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3BA2E5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AB2DF8">
        <w:rPr>
          <w:rFonts w:ascii="Times New Roman" w:eastAsia="Arial Unicode MS" w:hAnsi="Times New Roman" w:cs="Times New Roman"/>
          <w:b/>
          <w:kern w:val="0"/>
          <w:sz w:val="24"/>
          <w:szCs w:val="24"/>
          <w:lang w:eastAsia="lv-LV"/>
          <w14:ligatures w14:val="none"/>
        </w:rPr>
        <w:t>2</w:t>
      </w:r>
      <w:r w:rsidR="009F0B17">
        <w:rPr>
          <w:rFonts w:ascii="Times New Roman" w:eastAsia="Arial Unicode MS" w:hAnsi="Times New Roman" w:cs="Times New Roman"/>
          <w:b/>
          <w:kern w:val="0"/>
          <w:sz w:val="24"/>
          <w:szCs w:val="24"/>
          <w:lang w:eastAsia="lv-LV"/>
          <w14:ligatures w14:val="none"/>
        </w:rPr>
        <w:t>8</w:t>
      </w:r>
    </w:p>
    <w:p w14:paraId="51A114AB" w14:textId="47CCC79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63260E">
        <w:rPr>
          <w:rFonts w:ascii="Times New Roman" w:eastAsia="Arial Unicode MS" w:hAnsi="Times New Roman" w:cs="Times New Roman"/>
          <w:kern w:val="0"/>
          <w:sz w:val="24"/>
          <w:szCs w:val="24"/>
          <w:lang w:eastAsia="lv-LV"/>
          <w14:ligatures w14:val="none"/>
        </w:rPr>
        <w:t>5</w:t>
      </w:r>
      <w:r w:rsidR="009F0B17">
        <w:rPr>
          <w:rFonts w:ascii="Times New Roman" w:eastAsia="Arial Unicode MS" w:hAnsi="Times New Roman" w:cs="Times New Roman"/>
          <w:kern w:val="0"/>
          <w:sz w:val="24"/>
          <w:szCs w:val="24"/>
          <w:lang w:eastAsia="lv-LV"/>
          <w14:ligatures w14:val="none"/>
        </w:rPr>
        <w:t>1</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68F8502A" w14:textId="77777777" w:rsidR="009F0B17" w:rsidRPr="00AA51CF" w:rsidRDefault="009F0B17" w:rsidP="009F0B17">
      <w:pPr>
        <w:suppressAutoHyphens/>
        <w:spacing w:after="0" w:line="240" w:lineRule="auto"/>
        <w:ind w:right="43"/>
        <w:jc w:val="both"/>
        <w:rPr>
          <w:rFonts w:ascii="Times New Roman" w:hAnsi="Times New Roman" w:cs="Times New Roman"/>
          <w:b/>
          <w:iCs/>
          <w:sz w:val="24"/>
          <w:szCs w:val="24"/>
        </w:rPr>
      </w:pPr>
      <w:r w:rsidRPr="00AA51CF">
        <w:rPr>
          <w:rFonts w:ascii="Times New Roman" w:hAnsi="Times New Roman" w:cs="Times New Roman"/>
          <w:b/>
          <w:iCs/>
          <w:sz w:val="24"/>
          <w:szCs w:val="24"/>
        </w:rPr>
        <w:t>Par pašvaldības ielu nosaukumu maiņu</w:t>
      </w:r>
    </w:p>
    <w:p w14:paraId="6DEB6F34" w14:textId="77777777" w:rsidR="009F0B17" w:rsidRPr="009F0B17" w:rsidRDefault="009F0B17" w:rsidP="009F0B17">
      <w:pPr>
        <w:suppressAutoHyphens/>
        <w:spacing w:after="0" w:line="240" w:lineRule="auto"/>
        <w:ind w:right="43"/>
        <w:jc w:val="both"/>
        <w:rPr>
          <w:rFonts w:ascii="Times New Roman" w:hAnsi="Times New Roman" w:cs="Times New Roman"/>
          <w:sz w:val="24"/>
          <w:szCs w:val="24"/>
          <w:lang w:eastAsia="lv-LV"/>
        </w:rPr>
      </w:pPr>
    </w:p>
    <w:p w14:paraId="7C160E94" w14:textId="0CE302BE" w:rsidR="009F0B17" w:rsidRPr="009F0B17" w:rsidRDefault="009F0B17" w:rsidP="009F0B17">
      <w:pPr>
        <w:pStyle w:val="tv213"/>
        <w:spacing w:before="0" w:beforeAutospacing="0" w:after="0" w:afterAutospacing="0"/>
        <w:ind w:right="43"/>
        <w:jc w:val="both"/>
      </w:pPr>
      <w:r w:rsidRPr="009F0B17">
        <w:t xml:space="preserve">     </w:t>
      </w:r>
      <w:r w:rsidR="00AA51CF">
        <w:tab/>
      </w:r>
      <w:r w:rsidRPr="009F0B17">
        <w:t xml:space="preserve">Likuma “Par padomju un nacistisko režīmu slavinošu objektu eksponēšanas aizliegumu un to demontāžu Latvijas Republikas teritorijā” 3. pants nosaka, ka publiskajā </w:t>
      </w:r>
      <w:proofErr w:type="spellStart"/>
      <w:r w:rsidRPr="009F0B17">
        <w:t>ārtelpā</w:t>
      </w:r>
      <w:proofErr w:type="spellEnd"/>
      <w:r w:rsidRPr="009F0B17">
        <w:t>, publiskajā būvē vai publiskas personas iekštelpā (izņemot akreditētus muzejus) aizliegts eksponēt pieminekļus, piemiņas zīmes, piemiņas plāksnes, piemiņas vietas, arhitektoniskus vai mākslinieciskus veidojumus un citus objektus (turpmāk — objekti), kas izvietoti Latvijas teritorijā kopš 1940. gada un atbilst vismaz vienam no šādiem kritērijiem:</w:t>
      </w:r>
    </w:p>
    <w:p w14:paraId="753A4B28" w14:textId="77777777" w:rsidR="009F0B17" w:rsidRPr="009F0B17" w:rsidRDefault="009F0B17" w:rsidP="009F0B17">
      <w:pPr>
        <w:pStyle w:val="tv213"/>
        <w:spacing w:before="0" w:beforeAutospacing="0" w:after="0" w:afterAutospacing="0"/>
        <w:ind w:right="43"/>
        <w:jc w:val="both"/>
      </w:pPr>
      <w:r w:rsidRPr="009F0B17">
        <w:t>1) slavina PSRS vai nacistiskās Vācijas okupācijas varu, ar to saistītu notikumu vai personu;</w:t>
      </w:r>
    </w:p>
    <w:p w14:paraId="5862466D" w14:textId="77777777" w:rsidR="009F0B17" w:rsidRPr="009F0B17" w:rsidRDefault="009F0B17" w:rsidP="009F0B17">
      <w:pPr>
        <w:pStyle w:val="tv213"/>
        <w:spacing w:before="0" w:beforeAutospacing="0" w:after="0" w:afterAutospacing="0"/>
        <w:ind w:right="43"/>
        <w:jc w:val="both"/>
      </w:pPr>
      <w:r w:rsidRPr="009F0B17">
        <w:t>2) slavina totalitārismu, vardarbību, militāru agresiju, karu un kara ideoloģiju;</w:t>
      </w:r>
    </w:p>
    <w:p w14:paraId="4D34980B" w14:textId="77777777" w:rsidR="009F0B17" w:rsidRPr="009F0B17" w:rsidRDefault="009F0B17" w:rsidP="009F0B17">
      <w:pPr>
        <w:pStyle w:val="tv213"/>
        <w:spacing w:before="0" w:beforeAutospacing="0" w:after="0" w:afterAutospacing="0"/>
        <w:ind w:right="43"/>
        <w:jc w:val="both"/>
      </w:pPr>
      <w:r w:rsidRPr="009F0B17">
        <w:t>3) ietver padomju varas vai nacisma simbolus.</w:t>
      </w:r>
    </w:p>
    <w:p w14:paraId="75B9ACAB" w14:textId="77777777" w:rsidR="009F0B17" w:rsidRPr="009F0B17" w:rsidRDefault="009F0B17" w:rsidP="009F0B17">
      <w:pPr>
        <w:pStyle w:val="tv213"/>
        <w:spacing w:before="0" w:beforeAutospacing="0" w:after="0" w:afterAutospacing="0"/>
        <w:ind w:right="43"/>
        <w:jc w:val="both"/>
        <w:rPr>
          <w:b/>
          <w:bCs/>
        </w:rPr>
      </w:pPr>
    </w:p>
    <w:p w14:paraId="6F2211AE" w14:textId="7BECEB97" w:rsidR="009F0B17" w:rsidRPr="009F0B17" w:rsidRDefault="009F0B17" w:rsidP="009F0B17">
      <w:pPr>
        <w:suppressAutoHyphens/>
        <w:spacing w:after="0" w:line="240" w:lineRule="auto"/>
        <w:ind w:right="-2"/>
        <w:jc w:val="both"/>
        <w:rPr>
          <w:rFonts w:ascii="Times New Roman" w:hAnsi="Times New Roman" w:cs="Times New Roman"/>
          <w:color w:val="000000"/>
          <w:sz w:val="24"/>
          <w:szCs w:val="24"/>
          <w:lang w:bidi="bn-BD"/>
        </w:rPr>
      </w:pPr>
      <w:r w:rsidRPr="009F0B17">
        <w:rPr>
          <w:rFonts w:ascii="Times New Roman" w:hAnsi="Times New Roman" w:cs="Times New Roman"/>
          <w:color w:val="000000"/>
          <w:sz w:val="24"/>
          <w:szCs w:val="24"/>
          <w:lang w:bidi="bn-BD"/>
        </w:rPr>
        <w:t xml:space="preserve">     </w:t>
      </w:r>
      <w:r w:rsidR="00AA51CF">
        <w:rPr>
          <w:rFonts w:ascii="Times New Roman" w:hAnsi="Times New Roman" w:cs="Times New Roman"/>
          <w:color w:val="000000"/>
          <w:sz w:val="24"/>
          <w:szCs w:val="24"/>
          <w:lang w:bidi="bn-BD"/>
        </w:rPr>
        <w:tab/>
      </w:r>
      <w:r w:rsidRPr="009F0B17">
        <w:rPr>
          <w:rFonts w:ascii="Times New Roman" w:hAnsi="Times New Roman" w:cs="Times New Roman"/>
          <w:color w:val="000000"/>
          <w:sz w:val="24"/>
          <w:szCs w:val="24"/>
          <w:lang w:bidi="bn-BD"/>
        </w:rPr>
        <w:t>Pašvaldībā ir apkopots, ka pašvaldības teritorijā ir šādi komunistisko režīmu, Latvijas PSR un komunistiskās partijas pārstāvju, ar komunistisko ideoloģiju saistītu kustību vai ievērojamu politisku notikumu nosaukumu godinošie oficiālie vietvārdi, kuri ir piešķirti padomju okupācijas laikā:</w:t>
      </w:r>
    </w:p>
    <w:p w14:paraId="090D4044" w14:textId="77777777" w:rsidR="009F0B17" w:rsidRPr="009F0B17" w:rsidRDefault="009F0B17" w:rsidP="009F0B17">
      <w:pPr>
        <w:suppressAutoHyphens/>
        <w:spacing w:after="0" w:line="240" w:lineRule="auto"/>
        <w:ind w:right="43"/>
        <w:jc w:val="both"/>
        <w:rPr>
          <w:rFonts w:ascii="Times New Roman" w:hAnsi="Times New Roman" w:cs="Times New Roman"/>
          <w:color w:val="000000"/>
          <w:sz w:val="24"/>
          <w:szCs w:val="24"/>
          <w:lang w:bidi="bn-BD"/>
        </w:rPr>
      </w:pPr>
    </w:p>
    <w:p w14:paraId="5C673483" w14:textId="77777777" w:rsidR="009F0B17" w:rsidRPr="009F0B17" w:rsidRDefault="009F0B17" w:rsidP="009F0B17">
      <w:pPr>
        <w:pStyle w:val="Sarakstarindkopa"/>
        <w:numPr>
          <w:ilvl w:val="0"/>
          <w:numId w:val="16"/>
        </w:numPr>
        <w:suppressAutoHyphens/>
        <w:spacing w:after="0" w:line="240" w:lineRule="auto"/>
        <w:ind w:left="0" w:right="43" w:firstLine="360"/>
        <w:contextualSpacing w:val="0"/>
        <w:jc w:val="both"/>
        <w:rPr>
          <w:rFonts w:ascii="Times New Roman" w:hAnsi="Times New Roman" w:cs="Times New Roman"/>
          <w:color w:val="000000"/>
          <w:sz w:val="24"/>
          <w:szCs w:val="24"/>
          <w:lang w:bidi="bn-BD"/>
        </w:rPr>
      </w:pPr>
      <w:r w:rsidRPr="009F0B17">
        <w:rPr>
          <w:rFonts w:ascii="Times New Roman" w:hAnsi="Times New Roman" w:cs="Times New Roman"/>
          <w:color w:val="000000"/>
          <w:sz w:val="24"/>
          <w:szCs w:val="24"/>
          <w:lang w:bidi="bn-BD"/>
        </w:rPr>
        <w:t xml:space="preserve">Martas </w:t>
      </w:r>
      <w:proofErr w:type="spellStart"/>
      <w:r w:rsidRPr="009F0B17">
        <w:rPr>
          <w:rFonts w:ascii="Times New Roman" w:hAnsi="Times New Roman" w:cs="Times New Roman"/>
          <w:color w:val="000000"/>
          <w:sz w:val="24"/>
          <w:szCs w:val="24"/>
          <w:lang w:bidi="bn-BD"/>
        </w:rPr>
        <w:t>Riekstas</w:t>
      </w:r>
      <w:proofErr w:type="spellEnd"/>
      <w:r w:rsidRPr="009F0B17">
        <w:rPr>
          <w:rFonts w:ascii="Times New Roman" w:hAnsi="Times New Roman" w:cs="Times New Roman"/>
          <w:color w:val="000000"/>
          <w:sz w:val="24"/>
          <w:szCs w:val="24"/>
          <w:lang w:bidi="bn-BD"/>
        </w:rPr>
        <w:t xml:space="preserve"> iela, Madona, Madonas novads (Valsts adrešu reģistra informācijas sistēmas klasifikatora kods 100370408) – Marta Rieksta bija LPSR Latvijas Komunistiskās Jaunatnes Savienības Madonas </w:t>
      </w:r>
      <w:proofErr w:type="spellStart"/>
      <w:r w:rsidRPr="009F0B17">
        <w:rPr>
          <w:rFonts w:ascii="Times New Roman" w:hAnsi="Times New Roman" w:cs="Times New Roman"/>
          <w:color w:val="000000"/>
          <w:sz w:val="24"/>
          <w:szCs w:val="24"/>
          <w:lang w:bidi="bn-BD"/>
        </w:rPr>
        <w:t>apriņķa</w:t>
      </w:r>
      <w:proofErr w:type="spellEnd"/>
      <w:r w:rsidRPr="009F0B17">
        <w:rPr>
          <w:rFonts w:ascii="Times New Roman" w:hAnsi="Times New Roman" w:cs="Times New Roman"/>
          <w:color w:val="000000"/>
          <w:sz w:val="24"/>
          <w:szCs w:val="24"/>
          <w:lang w:bidi="bn-BD"/>
        </w:rPr>
        <w:t xml:space="preserve"> </w:t>
      </w:r>
      <w:proofErr w:type="spellStart"/>
      <w:r w:rsidRPr="009F0B17">
        <w:rPr>
          <w:rFonts w:ascii="Times New Roman" w:hAnsi="Times New Roman" w:cs="Times New Roman"/>
          <w:color w:val="000000"/>
          <w:sz w:val="24"/>
          <w:szCs w:val="24"/>
          <w:lang w:bidi="bn-BD"/>
        </w:rPr>
        <w:t>orgkomitejas</w:t>
      </w:r>
      <w:proofErr w:type="spellEnd"/>
      <w:r w:rsidRPr="009F0B17">
        <w:rPr>
          <w:rFonts w:ascii="Times New Roman" w:hAnsi="Times New Roman" w:cs="Times New Roman"/>
          <w:color w:val="000000"/>
          <w:sz w:val="24"/>
          <w:szCs w:val="24"/>
          <w:lang w:bidi="bn-BD"/>
        </w:rPr>
        <w:t xml:space="preserve"> skolu daļas vadītāja un Madonas pilsētas komitejas locekle, Vladimira </w:t>
      </w:r>
      <w:proofErr w:type="spellStart"/>
      <w:r w:rsidRPr="009F0B17">
        <w:rPr>
          <w:rFonts w:ascii="Times New Roman" w:hAnsi="Times New Roman" w:cs="Times New Roman"/>
          <w:color w:val="000000"/>
          <w:sz w:val="24"/>
          <w:szCs w:val="24"/>
          <w:lang w:bidi="bn-BD"/>
        </w:rPr>
        <w:t>Iļjiča</w:t>
      </w:r>
      <w:proofErr w:type="spellEnd"/>
      <w:r w:rsidRPr="009F0B17">
        <w:rPr>
          <w:rFonts w:ascii="Times New Roman" w:hAnsi="Times New Roman" w:cs="Times New Roman"/>
          <w:color w:val="000000"/>
          <w:sz w:val="24"/>
          <w:szCs w:val="24"/>
          <w:lang w:bidi="bn-BD"/>
        </w:rPr>
        <w:t xml:space="preserve"> Ļeņina Vissavienības pionieru organizācijas </w:t>
      </w:r>
      <w:proofErr w:type="spellStart"/>
      <w:r w:rsidRPr="009F0B17">
        <w:rPr>
          <w:rFonts w:ascii="Times New Roman" w:hAnsi="Times New Roman" w:cs="Times New Roman"/>
          <w:color w:val="000000"/>
          <w:sz w:val="24"/>
          <w:szCs w:val="24"/>
          <w:lang w:bidi="bn-BD"/>
        </w:rPr>
        <w:t>apriņķa</w:t>
      </w:r>
      <w:proofErr w:type="spellEnd"/>
      <w:r w:rsidRPr="009F0B17">
        <w:rPr>
          <w:rFonts w:ascii="Times New Roman" w:hAnsi="Times New Roman" w:cs="Times New Roman"/>
          <w:color w:val="000000"/>
          <w:sz w:val="24"/>
          <w:szCs w:val="24"/>
          <w:lang w:bidi="bn-BD"/>
        </w:rPr>
        <w:t xml:space="preserve"> pionieru vadītāja 1940., 1941. gadā, Madonas </w:t>
      </w:r>
      <w:proofErr w:type="spellStart"/>
      <w:r w:rsidRPr="009F0B17">
        <w:rPr>
          <w:rFonts w:ascii="Times New Roman" w:hAnsi="Times New Roman" w:cs="Times New Roman"/>
          <w:color w:val="000000"/>
          <w:sz w:val="24"/>
          <w:szCs w:val="24"/>
          <w:lang w:bidi="bn-BD"/>
        </w:rPr>
        <w:t>apriņķa</w:t>
      </w:r>
      <w:proofErr w:type="spellEnd"/>
      <w:r w:rsidRPr="009F0B17">
        <w:rPr>
          <w:rFonts w:ascii="Times New Roman" w:hAnsi="Times New Roman" w:cs="Times New Roman"/>
          <w:color w:val="000000"/>
          <w:sz w:val="24"/>
          <w:szCs w:val="24"/>
          <w:lang w:bidi="bn-BD"/>
        </w:rPr>
        <w:t xml:space="preserve"> Adulienas pagasta «Saulītēs» (tagad Gulbenes novada Jaungulbenes pagastā) dzimusī Cesvaines vidusskolniece, diversante un staļinisko represiju īstenotāja;</w:t>
      </w:r>
    </w:p>
    <w:p w14:paraId="7E566E30" w14:textId="77777777" w:rsidR="009F0B17" w:rsidRPr="009F0B17" w:rsidRDefault="009F0B17" w:rsidP="009F0B17">
      <w:pPr>
        <w:spacing w:after="0" w:line="240" w:lineRule="auto"/>
        <w:rPr>
          <w:rFonts w:ascii="Times New Roman" w:hAnsi="Times New Roman" w:cs="Times New Roman"/>
          <w:color w:val="000000"/>
          <w:sz w:val="24"/>
          <w:szCs w:val="24"/>
          <w:lang w:bidi="bn-BD"/>
        </w:rPr>
      </w:pPr>
    </w:p>
    <w:p w14:paraId="54CE1728" w14:textId="77777777" w:rsidR="009F0B17" w:rsidRPr="009F0B17" w:rsidRDefault="009F0B17" w:rsidP="009F0B17">
      <w:pPr>
        <w:pStyle w:val="Sarakstarindkopa"/>
        <w:numPr>
          <w:ilvl w:val="0"/>
          <w:numId w:val="16"/>
        </w:numPr>
        <w:suppressAutoHyphens/>
        <w:spacing w:after="0" w:line="240" w:lineRule="auto"/>
        <w:ind w:left="0" w:right="43" w:firstLine="360"/>
        <w:contextualSpacing w:val="0"/>
        <w:jc w:val="both"/>
        <w:rPr>
          <w:rFonts w:ascii="Times New Roman" w:hAnsi="Times New Roman" w:cs="Times New Roman"/>
          <w:color w:val="000000"/>
          <w:sz w:val="24"/>
          <w:szCs w:val="24"/>
          <w:lang w:bidi="bn-BD"/>
        </w:rPr>
      </w:pPr>
      <w:r w:rsidRPr="009F0B17">
        <w:rPr>
          <w:rFonts w:ascii="Times New Roman" w:hAnsi="Times New Roman" w:cs="Times New Roman"/>
          <w:color w:val="000000"/>
          <w:sz w:val="24"/>
          <w:szCs w:val="24"/>
          <w:lang w:bidi="bn-BD"/>
        </w:rPr>
        <w:t xml:space="preserve">Maskavas iela, Madona, Madonas novads (Valsts adrešu reģistra informācijas sistēmas klasifikatora kods 100370424) – Maskava ir PSRS un Krievijas Federācijas galvaspilsēta; </w:t>
      </w:r>
    </w:p>
    <w:p w14:paraId="015B2CC8" w14:textId="77777777" w:rsidR="009F0B17" w:rsidRPr="009F0B17" w:rsidRDefault="009F0B17" w:rsidP="009F0B17">
      <w:pPr>
        <w:pStyle w:val="Sarakstarindkopa"/>
        <w:spacing w:after="0" w:line="240" w:lineRule="auto"/>
        <w:rPr>
          <w:rFonts w:ascii="Times New Roman" w:hAnsi="Times New Roman" w:cs="Times New Roman"/>
          <w:color w:val="000000"/>
          <w:sz w:val="24"/>
          <w:szCs w:val="24"/>
          <w:lang w:bidi="bn-BD"/>
        </w:rPr>
      </w:pPr>
    </w:p>
    <w:p w14:paraId="21D1A091" w14:textId="30AE1476" w:rsidR="009F0B17" w:rsidRPr="00BA42A8" w:rsidRDefault="009F0B17" w:rsidP="00BA42A8">
      <w:pPr>
        <w:pStyle w:val="Sarakstarindkopa"/>
        <w:numPr>
          <w:ilvl w:val="0"/>
          <w:numId w:val="16"/>
        </w:numPr>
        <w:suppressAutoHyphens/>
        <w:spacing w:after="0" w:line="240" w:lineRule="auto"/>
        <w:ind w:left="0" w:right="43" w:firstLine="360"/>
        <w:jc w:val="both"/>
        <w:rPr>
          <w:rFonts w:ascii="Times New Roman" w:hAnsi="Times New Roman" w:cs="Times New Roman"/>
          <w:color w:val="000000"/>
          <w:sz w:val="24"/>
          <w:szCs w:val="24"/>
          <w:lang w:bidi="bn-BD"/>
        </w:rPr>
      </w:pPr>
      <w:proofErr w:type="spellStart"/>
      <w:r w:rsidRPr="00BA42A8">
        <w:rPr>
          <w:rFonts w:ascii="Times New Roman" w:hAnsi="Times New Roman" w:cs="Times New Roman"/>
          <w:color w:val="000000"/>
          <w:sz w:val="24"/>
          <w:szCs w:val="24"/>
          <w:lang w:bidi="bn-BD"/>
        </w:rPr>
        <w:t>Orehovozujevas</w:t>
      </w:r>
      <w:proofErr w:type="spellEnd"/>
      <w:r w:rsidRPr="00BA42A8">
        <w:rPr>
          <w:rFonts w:ascii="Times New Roman" w:hAnsi="Times New Roman" w:cs="Times New Roman"/>
          <w:color w:val="000000"/>
          <w:sz w:val="24"/>
          <w:szCs w:val="24"/>
          <w:lang w:bidi="bn-BD"/>
        </w:rPr>
        <w:t xml:space="preserve"> iela, Madona, Madonas novads (Valsts adrešu reģistra informācijas sistēmas klasifikatora koda nav, jo ielai nav piesaistīts neviens adresācijas objekts) – </w:t>
      </w:r>
      <w:proofErr w:type="spellStart"/>
      <w:r w:rsidRPr="00BA42A8">
        <w:rPr>
          <w:rFonts w:ascii="Times New Roman" w:hAnsi="Times New Roman" w:cs="Times New Roman"/>
          <w:sz w:val="24"/>
          <w:szCs w:val="24"/>
        </w:rPr>
        <w:t>Orehovozujeva</w:t>
      </w:r>
      <w:proofErr w:type="spellEnd"/>
      <w:r w:rsidRPr="00BA42A8">
        <w:rPr>
          <w:rFonts w:ascii="Times New Roman" w:hAnsi="Times New Roman" w:cs="Times New Roman"/>
          <w:sz w:val="24"/>
          <w:szCs w:val="24"/>
        </w:rPr>
        <w:t xml:space="preserve"> PSRS okupācijas laikā bija Madonas sadraudzības pilsēta, tomēr tā PSRS komunistiskā totalitārā okupācijas režīma propagandas ietvaros popularizēta kā rūpnīcu strādnieku streika vieta.</w:t>
      </w:r>
    </w:p>
    <w:p w14:paraId="02099F17" w14:textId="77777777" w:rsidR="009F0B17" w:rsidRPr="009F0B17" w:rsidRDefault="009F0B17" w:rsidP="009F0B17">
      <w:pPr>
        <w:suppressAutoHyphens/>
        <w:spacing w:after="0" w:line="240" w:lineRule="auto"/>
        <w:ind w:right="43"/>
        <w:jc w:val="both"/>
        <w:rPr>
          <w:rFonts w:ascii="Times New Roman" w:hAnsi="Times New Roman" w:cs="Times New Roman"/>
          <w:color w:val="000000"/>
          <w:sz w:val="24"/>
          <w:szCs w:val="24"/>
          <w:lang w:bidi="bn-BD"/>
        </w:rPr>
      </w:pPr>
    </w:p>
    <w:p w14:paraId="4628EE1D" w14:textId="4B170561" w:rsidR="009F0B17" w:rsidRPr="009F0B17" w:rsidRDefault="009F0B17" w:rsidP="009F0B17">
      <w:pPr>
        <w:suppressAutoHyphens/>
        <w:spacing w:after="0" w:line="240" w:lineRule="auto"/>
        <w:ind w:right="43"/>
        <w:jc w:val="both"/>
        <w:rPr>
          <w:rFonts w:ascii="Times New Roman" w:hAnsi="Times New Roman" w:cs="Times New Roman"/>
          <w:color w:val="000000"/>
          <w:sz w:val="24"/>
          <w:szCs w:val="24"/>
          <w:lang w:bidi="bn-BD"/>
        </w:rPr>
      </w:pPr>
      <w:r w:rsidRPr="009F0B17">
        <w:rPr>
          <w:rFonts w:ascii="Times New Roman" w:hAnsi="Times New Roman" w:cs="Times New Roman"/>
          <w:color w:val="000000"/>
          <w:sz w:val="24"/>
          <w:szCs w:val="24"/>
          <w:lang w:bidi="bn-BD"/>
        </w:rPr>
        <w:t xml:space="preserve">     </w:t>
      </w:r>
      <w:r w:rsidR="00AA51CF">
        <w:rPr>
          <w:rFonts w:ascii="Times New Roman" w:hAnsi="Times New Roman" w:cs="Times New Roman"/>
          <w:color w:val="000000"/>
          <w:sz w:val="24"/>
          <w:szCs w:val="24"/>
          <w:lang w:bidi="bn-BD"/>
        </w:rPr>
        <w:tab/>
      </w:r>
      <w:r w:rsidRPr="009F0B17">
        <w:rPr>
          <w:rFonts w:ascii="Times New Roman" w:hAnsi="Times New Roman" w:cs="Times New Roman"/>
          <w:color w:val="000000"/>
          <w:sz w:val="24"/>
          <w:szCs w:val="24"/>
          <w:lang w:bidi="bn-BD"/>
        </w:rPr>
        <w:t>Nekustamā īpašuma valsts kadastra informācijas sistēmā ir ziņas, ka:</w:t>
      </w:r>
    </w:p>
    <w:p w14:paraId="2B43ABF0" w14:textId="4F5D831A" w:rsidR="009F0B17" w:rsidRPr="00BA42A8" w:rsidRDefault="009F0B17" w:rsidP="00BA42A8">
      <w:pPr>
        <w:pStyle w:val="Sarakstarindkopa"/>
        <w:numPr>
          <w:ilvl w:val="0"/>
          <w:numId w:val="16"/>
        </w:numPr>
        <w:suppressAutoHyphens/>
        <w:spacing w:after="0" w:line="240" w:lineRule="auto"/>
        <w:ind w:left="0" w:right="43" w:firstLine="360"/>
        <w:jc w:val="both"/>
        <w:rPr>
          <w:rFonts w:ascii="Times New Roman" w:hAnsi="Times New Roman" w:cs="Times New Roman"/>
          <w:color w:val="000000"/>
          <w:sz w:val="24"/>
          <w:szCs w:val="24"/>
          <w:lang w:bidi="bn-BD"/>
        </w:rPr>
      </w:pPr>
      <w:r w:rsidRPr="00BA42A8">
        <w:rPr>
          <w:rFonts w:ascii="Times New Roman" w:hAnsi="Times New Roman" w:cs="Times New Roman"/>
          <w:color w:val="000000"/>
          <w:sz w:val="24"/>
          <w:szCs w:val="24"/>
          <w:lang w:bidi="bn-BD"/>
        </w:rPr>
        <w:t xml:space="preserve">Martas </w:t>
      </w:r>
      <w:proofErr w:type="spellStart"/>
      <w:r w:rsidRPr="00BA42A8">
        <w:rPr>
          <w:rFonts w:ascii="Times New Roman" w:hAnsi="Times New Roman" w:cs="Times New Roman"/>
          <w:color w:val="000000"/>
          <w:sz w:val="24"/>
          <w:szCs w:val="24"/>
          <w:lang w:bidi="bn-BD"/>
        </w:rPr>
        <w:t>Riekstas</w:t>
      </w:r>
      <w:proofErr w:type="spellEnd"/>
      <w:r w:rsidRPr="00BA42A8">
        <w:rPr>
          <w:rFonts w:ascii="Times New Roman" w:hAnsi="Times New Roman" w:cs="Times New Roman"/>
          <w:color w:val="000000"/>
          <w:sz w:val="24"/>
          <w:szCs w:val="24"/>
          <w:lang w:bidi="bn-BD"/>
        </w:rPr>
        <w:t xml:space="preserve"> iela, Madonā ir pašvaldības īpašums, kadastra apzīmējums 7001 001 1285; reģistrēts 21 ieraksts ar piesaisti Martas </w:t>
      </w:r>
      <w:proofErr w:type="spellStart"/>
      <w:r w:rsidRPr="00BA42A8">
        <w:rPr>
          <w:rFonts w:ascii="Times New Roman" w:hAnsi="Times New Roman" w:cs="Times New Roman"/>
          <w:color w:val="000000"/>
          <w:sz w:val="24"/>
          <w:szCs w:val="24"/>
          <w:lang w:bidi="bn-BD"/>
        </w:rPr>
        <w:t>Riekstas</w:t>
      </w:r>
      <w:proofErr w:type="spellEnd"/>
      <w:r w:rsidRPr="00BA42A8">
        <w:rPr>
          <w:rFonts w:ascii="Times New Roman" w:hAnsi="Times New Roman" w:cs="Times New Roman"/>
          <w:color w:val="000000"/>
          <w:sz w:val="24"/>
          <w:szCs w:val="24"/>
          <w:lang w:bidi="bn-BD"/>
        </w:rPr>
        <w:t xml:space="preserve"> ielai;</w:t>
      </w:r>
    </w:p>
    <w:p w14:paraId="3A644E6B" w14:textId="40741BDA" w:rsidR="009F0B17" w:rsidRPr="009F0B17" w:rsidRDefault="009F0B17" w:rsidP="00BA42A8">
      <w:pPr>
        <w:pStyle w:val="Sarakstarindkopa"/>
        <w:numPr>
          <w:ilvl w:val="0"/>
          <w:numId w:val="16"/>
        </w:numPr>
        <w:tabs>
          <w:tab w:val="left" w:pos="142"/>
        </w:tabs>
        <w:suppressAutoHyphens/>
        <w:spacing w:after="0" w:line="240" w:lineRule="auto"/>
        <w:ind w:left="0" w:right="43" w:firstLine="360"/>
        <w:contextualSpacing w:val="0"/>
        <w:jc w:val="both"/>
        <w:rPr>
          <w:rFonts w:ascii="Times New Roman" w:hAnsi="Times New Roman" w:cs="Times New Roman"/>
          <w:color w:val="000000"/>
          <w:sz w:val="24"/>
          <w:szCs w:val="24"/>
          <w:lang w:bidi="bn-BD"/>
        </w:rPr>
      </w:pPr>
      <w:r w:rsidRPr="009F0B17">
        <w:rPr>
          <w:rFonts w:ascii="Times New Roman" w:hAnsi="Times New Roman" w:cs="Times New Roman"/>
          <w:color w:val="000000"/>
          <w:sz w:val="24"/>
          <w:szCs w:val="24"/>
          <w:lang w:bidi="bn-BD"/>
        </w:rPr>
        <w:lastRenderedPageBreak/>
        <w:t>Maskavas iela, Madonā ir pašvaldības īpašums, kadastra apzīmējums 7001 001 1267; reģistrēti 16 ieraksti ar piesaisti Maskavas ielai Madonā;</w:t>
      </w:r>
    </w:p>
    <w:p w14:paraId="35212E99" w14:textId="77777777" w:rsidR="009F0B17" w:rsidRPr="009F0B17" w:rsidRDefault="009F0B17" w:rsidP="009F0B17">
      <w:pPr>
        <w:tabs>
          <w:tab w:val="left" w:pos="142"/>
        </w:tabs>
        <w:suppressAutoHyphens/>
        <w:spacing w:after="0" w:line="240" w:lineRule="auto"/>
        <w:ind w:right="43"/>
        <w:jc w:val="both"/>
        <w:rPr>
          <w:rFonts w:ascii="Times New Roman" w:hAnsi="Times New Roman" w:cs="Times New Roman"/>
          <w:color w:val="000000"/>
          <w:sz w:val="24"/>
          <w:szCs w:val="24"/>
          <w:lang w:bidi="bn-BD"/>
        </w:rPr>
      </w:pPr>
    </w:p>
    <w:p w14:paraId="5505613F" w14:textId="236CEDA1" w:rsidR="009F0B17" w:rsidRPr="009F0B17" w:rsidRDefault="009F0B17" w:rsidP="00BA42A8">
      <w:pPr>
        <w:pStyle w:val="Sarakstarindkopa"/>
        <w:numPr>
          <w:ilvl w:val="0"/>
          <w:numId w:val="16"/>
        </w:numPr>
        <w:tabs>
          <w:tab w:val="left" w:pos="142"/>
        </w:tabs>
        <w:suppressAutoHyphens/>
        <w:spacing w:after="0" w:line="240" w:lineRule="auto"/>
        <w:ind w:left="0" w:right="43" w:firstLine="360"/>
        <w:contextualSpacing w:val="0"/>
        <w:jc w:val="both"/>
        <w:rPr>
          <w:rFonts w:ascii="Times New Roman" w:hAnsi="Times New Roman" w:cs="Times New Roman"/>
          <w:color w:val="000000"/>
          <w:sz w:val="24"/>
          <w:szCs w:val="24"/>
          <w:lang w:bidi="bn-BD"/>
        </w:rPr>
      </w:pPr>
      <w:proofErr w:type="spellStart"/>
      <w:r w:rsidRPr="009F0B17">
        <w:rPr>
          <w:rFonts w:ascii="Times New Roman" w:hAnsi="Times New Roman" w:cs="Times New Roman"/>
          <w:color w:val="000000"/>
          <w:sz w:val="24"/>
          <w:szCs w:val="24"/>
          <w:lang w:bidi="bn-BD"/>
        </w:rPr>
        <w:t>Orehovozujevas</w:t>
      </w:r>
      <w:proofErr w:type="spellEnd"/>
      <w:r w:rsidRPr="009F0B17">
        <w:rPr>
          <w:rFonts w:ascii="Times New Roman" w:hAnsi="Times New Roman" w:cs="Times New Roman"/>
          <w:color w:val="000000"/>
          <w:sz w:val="24"/>
          <w:szCs w:val="24"/>
          <w:lang w:bidi="bn-BD"/>
        </w:rPr>
        <w:t xml:space="preserve"> iela, Madonā ir pašvaldības īpašums, kadastra apzīmējums 7001 001 1276, sastāv no vienas zemes vienības. </w:t>
      </w:r>
    </w:p>
    <w:p w14:paraId="4A709A88" w14:textId="77777777" w:rsidR="009F0B17" w:rsidRPr="009F0B17" w:rsidRDefault="009F0B17" w:rsidP="009F0B17">
      <w:pPr>
        <w:suppressAutoHyphens/>
        <w:spacing w:after="0" w:line="240" w:lineRule="auto"/>
        <w:ind w:right="43"/>
        <w:jc w:val="both"/>
        <w:rPr>
          <w:rFonts w:ascii="Times New Roman" w:hAnsi="Times New Roman" w:cs="Times New Roman"/>
          <w:color w:val="000000"/>
          <w:sz w:val="24"/>
          <w:szCs w:val="24"/>
          <w:lang w:bidi="bn-BD"/>
        </w:rPr>
      </w:pPr>
    </w:p>
    <w:p w14:paraId="5CE53BC8" w14:textId="20C49A34" w:rsidR="009F0B17" w:rsidRPr="009F0B17" w:rsidRDefault="009F0B17" w:rsidP="009F0B17">
      <w:pPr>
        <w:suppressAutoHyphens/>
        <w:spacing w:after="0" w:line="240" w:lineRule="auto"/>
        <w:ind w:right="-2"/>
        <w:jc w:val="both"/>
        <w:rPr>
          <w:rFonts w:ascii="Times New Roman" w:hAnsi="Times New Roman" w:cs="Times New Roman"/>
          <w:sz w:val="24"/>
          <w:szCs w:val="24"/>
          <w:lang w:bidi="bn-BD"/>
        </w:rPr>
      </w:pPr>
      <w:r w:rsidRPr="009F0B17">
        <w:rPr>
          <w:rFonts w:ascii="Times New Roman" w:hAnsi="Times New Roman" w:cs="Times New Roman"/>
          <w:color w:val="000000"/>
          <w:sz w:val="24"/>
          <w:szCs w:val="24"/>
          <w:lang w:bidi="bn-BD"/>
        </w:rPr>
        <w:t xml:space="preserve">     </w:t>
      </w:r>
      <w:r w:rsidR="00AA51CF">
        <w:rPr>
          <w:rFonts w:ascii="Times New Roman" w:hAnsi="Times New Roman" w:cs="Times New Roman"/>
          <w:color w:val="000000"/>
          <w:sz w:val="24"/>
          <w:szCs w:val="24"/>
          <w:lang w:bidi="bn-BD"/>
        </w:rPr>
        <w:tab/>
      </w:r>
      <w:r w:rsidRPr="009F0B17">
        <w:rPr>
          <w:rFonts w:ascii="Times New Roman" w:hAnsi="Times New Roman" w:cs="Times New Roman"/>
          <w:color w:val="000000"/>
          <w:sz w:val="24"/>
          <w:szCs w:val="24"/>
          <w:lang w:bidi="bn-BD"/>
        </w:rPr>
        <w:t xml:space="preserve">Mazinot un atsakoties no nosaukumiem, kas saistīti ar padomju varu, kā arī stiprinot un atbalstot </w:t>
      </w:r>
      <w:r w:rsidRPr="009F0B17">
        <w:rPr>
          <w:rFonts w:ascii="Times New Roman" w:hAnsi="Times New Roman" w:cs="Times New Roman"/>
          <w:sz w:val="24"/>
          <w:szCs w:val="24"/>
          <w:lang w:bidi="bn-BD"/>
        </w:rPr>
        <w:t>Latvijas valsts nostāju pret Krievijas Federācijas izraisīto bruņoto konfliktu Ukrainā, ir atbalstāma iecere mainīt vietvārdu nosaukumus uz nosaukumu, kas iekļaujas latviskajā kultūrvidē, sekmē tās vērtību saglabāšanu un attīstību, kā arī atbilst latviešu valodas un Latvijas vēstures tradīcijām.</w:t>
      </w:r>
    </w:p>
    <w:p w14:paraId="61334278" w14:textId="77777777" w:rsidR="009F0B17" w:rsidRPr="009F0B17" w:rsidRDefault="009F0B17" w:rsidP="009F0B17">
      <w:pPr>
        <w:spacing w:after="0" w:line="240" w:lineRule="auto"/>
        <w:ind w:right="-2"/>
        <w:jc w:val="both"/>
        <w:rPr>
          <w:rFonts w:ascii="Times New Roman" w:hAnsi="Times New Roman" w:cs="Times New Roman"/>
          <w:sz w:val="24"/>
          <w:szCs w:val="24"/>
        </w:rPr>
      </w:pPr>
    </w:p>
    <w:p w14:paraId="0689D522" w14:textId="5829E04B" w:rsidR="009F0B17" w:rsidRPr="009F0B17" w:rsidRDefault="009F0B17" w:rsidP="009F0B17">
      <w:pPr>
        <w:spacing w:after="0" w:line="240" w:lineRule="auto"/>
        <w:ind w:right="-2"/>
        <w:jc w:val="both"/>
        <w:rPr>
          <w:rFonts w:ascii="Times New Roman" w:hAnsi="Times New Roman" w:cs="Times New Roman"/>
          <w:sz w:val="24"/>
          <w:szCs w:val="24"/>
        </w:rPr>
      </w:pPr>
      <w:r w:rsidRPr="009F0B17">
        <w:rPr>
          <w:rFonts w:ascii="Times New Roman" w:hAnsi="Times New Roman" w:cs="Times New Roman"/>
          <w:sz w:val="24"/>
          <w:szCs w:val="24"/>
        </w:rPr>
        <w:t xml:space="preserve">     </w:t>
      </w:r>
      <w:r w:rsidR="00AA51CF">
        <w:rPr>
          <w:rFonts w:ascii="Times New Roman" w:hAnsi="Times New Roman" w:cs="Times New Roman"/>
          <w:sz w:val="24"/>
          <w:szCs w:val="24"/>
        </w:rPr>
        <w:tab/>
      </w:r>
      <w:r w:rsidRPr="009F0B17">
        <w:rPr>
          <w:rFonts w:ascii="Times New Roman" w:hAnsi="Times New Roman" w:cs="Times New Roman"/>
          <w:sz w:val="24"/>
          <w:szCs w:val="24"/>
        </w:rPr>
        <w:t xml:space="preserve">Administratīvo teritoriju un apdzīvoto vietu likuma </w:t>
      </w:r>
      <w:r w:rsidRPr="009F0B17">
        <w:rPr>
          <w:rFonts w:ascii="Times New Roman" w:hAnsi="Times New Roman" w:cs="Times New Roman"/>
          <w:bCs/>
          <w:sz w:val="24"/>
          <w:szCs w:val="24"/>
        </w:rPr>
        <w:t>11. panta trešā daļa nosaka, ka p</w:t>
      </w:r>
      <w:r w:rsidRPr="009F0B17">
        <w:rPr>
          <w:rFonts w:ascii="Times New Roman" w:hAnsi="Times New Roman" w:cs="Times New Roman"/>
          <w:sz w:val="24"/>
          <w:szCs w:val="24"/>
        </w:rPr>
        <w:t>ašvaldības dome piešķir, maina vai likvidē nosaukumus ielām un laukumiem pilsētās un ciemos, nosaukumus vai numurus viensētām, apbūvei paredzētajām zemes vienībām un ēkām, kā arī numurus telpu grupām. Nosaukumu vai numuru piešķiršanu, maiņu un likvidēšanu ēkām, apbūvei paredzētajām zemes vienībām un telpu grupām pašvaldības dome var nodot kādai no šīs pašvaldības institūcijām.</w:t>
      </w:r>
    </w:p>
    <w:p w14:paraId="70C21D2A" w14:textId="0964ED72" w:rsidR="009F0B17" w:rsidRPr="009F0B17" w:rsidRDefault="009F0B17" w:rsidP="009F0B17">
      <w:pPr>
        <w:pStyle w:val="tv213"/>
        <w:spacing w:before="0" w:beforeAutospacing="0" w:after="0" w:afterAutospacing="0"/>
        <w:ind w:right="-2"/>
        <w:jc w:val="both"/>
      </w:pPr>
      <w:bookmarkStart w:id="407" w:name="p12"/>
      <w:bookmarkStart w:id="408" w:name="p-739281"/>
      <w:bookmarkEnd w:id="407"/>
      <w:bookmarkEnd w:id="408"/>
      <w:r w:rsidRPr="009F0B17">
        <w:rPr>
          <w:bCs/>
        </w:rPr>
        <w:t xml:space="preserve">     </w:t>
      </w:r>
      <w:r w:rsidR="00AA51CF">
        <w:rPr>
          <w:bCs/>
        </w:rPr>
        <w:tab/>
      </w:r>
      <w:r w:rsidRPr="009F0B17">
        <w:t xml:space="preserve">Administratīvo teritoriju un apdzīvoto vietu likuma </w:t>
      </w:r>
      <w:r w:rsidRPr="009F0B17">
        <w:rPr>
          <w:bCs/>
        </w:rPr>
        <w:t>12. panta pirmā daļa nosaka, ka n</w:t>
      </w:r>
      <w:r w:rsidRPr="009F0B17">
        <w:t xml:space="preserve">osaukumus administratīvajām teritorijām un to teritoriālā iedalījuma vienībām, kā arī ielām, laukumiem, viensētām un apbūvei paredzētajām zemes vienībām piešķir, maina vai apstiprina, ievērojot </w:t>
      </w:r>
      <w:hyperlink r:id="rId8" w:tgtFrame="_blank" w:history="1">
        <w:r w:rsidRPr="009F0B17">
          <w:rPr>
            <w:rStyle w:val="Hipersaite"/>
          </w:rPr>
          <w:t>Valsts valodas likuma</w:t>
        </w:r>
      </w:hyperlink>
      <w:r w:rsidRPr="009F0B17">
        <w:t xml:space="preserve"> noteikumus par vietu nosaukumu veidošanu un lietošanu, kā arī ģeogrāfiskos, vēsturiskos, sadzīves un citus apstākļus.</w:t>
      </w:r>
    </w:p>
    <w:p w14:paraId="61E5CDB7" w14:textId="77777777" w:rsidR="009F0B17" w:rsidRPr="009F0B17" w:rsidRDefault="009F0B17" w:rsidP="009F0B17">
      <w:pPr>
        <w:pStyle w:val="tv213"/>
        <w:spacing w:before="0" w:beforeAutospacing="0" w:after="0" w:afterAutospacing="0"/>
        <w:ind w:right="-2"/>
        <w:jc w:val="both"/>
      </w:pPr>
    </w:p>
    <w:p w14:paraId="4811D041" w14:textId="4EF674E9" w:rsidR="009F0B17" w:rsidRPr="009F0B17" w:rsidRDefault="009F0B17" w:rsidP="009F0B17">
      <w:pPr>
        <w:pStyle w:val="tv213"/>
        <w:spacing w:before="0" w:beforeAutospacing="0" w:after="0" w:afterAutospacing="0"/>
        <w:ind w:right="43"/>
        <w:jc w:val="both"/>
      </w:pPr>
      <w:r w:rsidRPr="009F0B17">
        <w:rPr>
          <w:bCs/>
        </w:rPr>
        <w:t xml:space="preserve">     </w:t>
      </w:r>
      <w:r w:rsidR="00AA51CF">
        <w:rPr>
          <w:bCs/>
        </w:rPr>
        <w:tab/>
      </w:r>
      <w:r w:rsidRPr="009F0B17">
        <w:rPr>
          <w:bCs/>
        </w:rPr>
        <w:t>Valsts valodas likuma 18.</w:t>
      </w:r>
      <w:r w:rsidR="00AA51CF">
        <w:rPr>
          <w:bCs/>
        </w:rPr>
        <w:t> </w:t>
      </w:r>
      <w:r w:rsidRPr="009F0B17">
        <w:rPr>
          <w:bCs/>
        </w:rPr>
        <w:t xml:space="preserve">panta pirmā daļa nosaka, ka </w:t>
      </w:r>
      <w:r w:rsidRPr="009F0B17">
        <w:t>Latvijas Republikā vietu nosaukumi veidojami un lietojami valsts valodā.</w:t>
      </w:r>
    </w:p>
    <w:p w14:paraId="6E6F213B" w14:textId="5FEFF632" w:rsidR="009F0B17" w:rsidRPr="009F0B17" w:rsidRDefault="009F0B17" w:rsidP="009F0B17">
      <w:pPr>
        <w:pStyle w:val="tv213"/>
        <w:spacing w:before="0" w:beforeAutospacing="0" w:after="0" w:afterAutospacing="0"/>
        <w:ind w:right="43"/>
        <w:jc w:val="both"/>
      </w:pPr>
      <w:r w:rsidRPr="009F0B17">
        <w:rPr>
          <w:bCs/>
        </w:rPr>
        <w:t xml:space="preserve">     </w:t>
      </w:r>
      <w:r w:rsidR="00AA51CF">
        <w:rPr>
          <w:bCs/>
        </w:rPr>
        <w:tab/>
      </w:r>
      <w:r w:rsidRPr="009F0B17">
        <w:rPr>
          <w:bCs/>
        </w:rPr>
        <w:t>Valsts valodas likuma 18.</w:t>
      </w:r>
      <w:r w:rsidR="00AA51CF">
        <w:rPr>
          <w:bCs/>
        </w:rPr>
        <w:t> </w:t>
      </w:r>
      <w:r w:rsidRPr="009F0B17">
        <w:rPr>
          <w:bCs/>
        </w:rPr>
        <w:t>panta piektā daļa nosaka, ka</w:t>
      </w:r>
      <w:r w:rsidRPr="009F0B17">
        <w:t xml:space="preserve"> nosaukumu veidošanu un lietošanu reglamentē Ministru kabineta noteikumi.</w:t>
      </w:r>
    </w:p>
    <w:p w14:paraId="385AC98C" w14:textId="77777777" w:rsidR="009F0B17" w:rsidRPr="009F0B17" w:rsidRDefault="009F0B17" w:rsidP="009F0B17">
      <w:pPr>
        <w:spacing w:after="0" w:line="240" w:lineRule="auto"/>
        <w:ind w:right="43"/>
        <w:jc w:val="both"/>
        <w:rPr>
          <w:rFonts w:ascii="Times New Roman" w:hAnsi="Times New Roman" w:cs="Times New Roman"/>
          <w:bCs/>
          <w:sz w:val="24"/>
          <w:szCs w:val="24"/>
        </w:rPr>
      </w:pPr>
      <w:r w:rsidRPr="009F0B17">
        <w:rPr>
          <w:rFonts w:ascii="Times New Roman" w:hAnsi="Times New Roman" w:cs="Times New Roman"/>
          <w:bCs/>
          <w:sz w:val="24"/>
          <w:szCs w:val="24"/>
        </w:rPr>
        <w:t xml:space="preserve">     </w:t>
      </w:r>
    </w:p>
    <w:p w14:paraId="0DF2D61B" w14:textId="13C4B70E" w:rsidR="009F0B17" w:rsidRPr="009F0B17" w:rsidRDefault="009F0B17" w:rsidP="009F0B17">
      <w:pPr>
        <w:spacing w:after="0" w:line="240" w:lineRule="auto"/>
        <w:ind w:right="43"/>
        <w:jc w:val="both"/>
        <w:rPr>
          <w:rFonts w:ascii="Times New Roman" w:hAnsi="Times New Roman" w:cs="Times New Roman"/>
          <w:sz w:val="24"/>
          <w:szCs w:val="24"/>
        </w:rPr>
      </w:pPr>
      <w:r w:rsidRPr="009F0B17">
        <w:rPr>
          <w:rFonts w:ascii="Times New Roman" w:hAnsi="Times New Roman" w:cs="Times New Roman"/>
          <w:bCs/>
          <w:sz w:val="24"/>
          <w:szCs w:val="24"/>
        </w:rPr>
        <w:t xml:space="preserve">     </w:t>
      </w:r>
      <w:r w:rsidR="00AA51CF">
        <w:rPr>
          <w:rFonts w:ascii="Times New Roman" w:hAnsi="Times New Roman" w:cs="Times New Roman"/>
          <w:bCs/>
          <w:sz w:val="24"/>
          <w:szCs w:val="24"/>
        </w:rPr>
        <w:tab/>
      </w:r>
      <w:r w:rsidRPr="009F0B17">
        <w:rPr>
          <w:rFonts w:ascii="Times New Roman" w:hAnsi="Times New Roman" w:cs="Times New Roman"/>
          <w:bCs/>
          <w:sz w:val="24"/>
          <w:szCs w:val="24"/>
        </w:rPr>
        <w:t>Ministru kabineta 10.01.2012. noteikumu Nr. 50 “</w:t>
      </w:r>
      <w:r w:rsidRPr="009F0B17">
        <w:rPr>
          <w:rFonts w:ascii="Times New Roman" w:hAnsi="Times New Roman" w:cs="Times New Roman"/>
          <w:sz w:val="24"/>
          <w:szCs w:val="24"/>
        </w:rPr>
        <w:t xml:space="preserve">Vietvārdu informācijas noteikumi” 5. punkta 5.1., 5.2. un 5.3. apakšpunkts nosaka, ka par oficiāliem vietvārdiem un oficiāliem </w:t>
      </w:r>
      <w:proofErr w:type="spellStart"/>
      <w:r w:rsidRPr="009F0B17">
        <w:rPr>
          <w:rFonts w:ascii="Times New Roman" w:hAnsi="Times New Roman" w:cs="Times New Roman"/>
          <w:sz w:val="24"/>
          <w:szCs w:val="24"/>
        </w:rPr>
        <w:t>paralēlnosaukumiem</w:t>
      </w:r>
      <w:proofErr w:type="spellEnd"/>
      <w:r w:rsidRPr="009F0B17">
        <w:rPr>
          <w:rFonts w:ascii="Times New Roman" w:hAnsi="Times New Roman" w:cs="Times New Roman"/>
          <w:sz w:val="24"/>
          <w:szCs w:val="24"/>
        </w:rPr>
        <w:t xml:space="preserve"> izvēlas tādus ģeogrāfisko objektu nosaukumus, kas iekļaujas latviskajā kultūrvidē, sekmē tās vērtību saglabāšanu un attīstību; atbilst latviešu valodas un Latvijas vēstures tradīcijām; atbilst labiem tikumiem.</w:t>
      </w:r>
    </w:p>
    <w:p w14:paraId="380C7FE8" w14:textId="7CAF5439" w:rsidR="009F0B17" w:rsidRPr="009F0B17" w:rsidRDefault="009F0B17" w:rsidP="009F0B17">
      <w:pPr>
        <w:spacing w:after="0" w:line="240" w:lineRule="auto"/>
        <w:ind w:right="-2"/>
        <w:jc w:val="both"/>
        <w:rPr>
          <w:rFonts w:ascii="Times New Roman" w:hAnsi="Times New Roman" w:cs="Times New Roman"/>
          <w:sz w:val="24"/>
          <w:szCs w:val="24"/>
        </w:rPr>
      </w:pPr>
      <w:r w:rsidRPr="009F0B17">
        <w:rPr>
          <w:rFonts w:ascii="Times New Roman" w:hAnsi="Times New Roman" w:cs="Times New Roman"/>
          <w:bCs/>
          <w:sz w:val="24"/>
          <w:szCs w:val="24"/>
        </w:rPr>
        <w:t xml:space="preserve">     </w:t>
      </w:r>
      <w:r w:rsidR="00AA51CF">
        <w:rPr>
          <w:rFonts w:ascii="Times New Roman" w:hAnsi="Times New Roman" w:cs="Times New Roman"/>
          <w:bCs/>
          <w:sz w:val="24"/>
          <w:szCs w:val="24"/>
        </w:rPr>
        <w:tab/>
      </w:r>
      <w:r w:rsidRPr="009F0B17">
        <w:rPr>
          <w:rFonts w:ascii="Times New Roman" w:hAnsi="Times New Roman" w:cs="Times New Roman"/>
          <w:bCs/>
          <w:sz w:val="24"/>
          <w:szCs w:val="24"/>
        </w:rPr>
        <w:t>Ministru kabineta 10.01.2012. noteikumu Nr. 50 “</w:t>
      </w:r>
      <w:r w:rsidRPr="009F0B17">
        <w:rPr>
          <w:rFonts w:ascii="Times New Roman" w:hAnsi="Times New Roman" w:cs="Times New Roman"/>
          <w:sz w:val="24"/>
          <w:szCs w:val="24"/>
        </w:rPr>
        <w:t>Vietvārdu informācijas noteikumi” 16.</w:t>
      </w:r>
      <w:r w:rsidRPr="009F0B17">
        <w:rPr>
          <w:rFonts w:ascii="Times New Roman" w:hAnsi="Times New Roman" w:cs="Times New Roman"/>
          <w:sz w:val="24"/>
          <w:szCs w:val="24"/>
          <w:vertAlign w:val="superscript"/>
        </w:rPr>
        <w:t>1</w:t>
      </w:r>
      <w:r w:rsidRPr="009F0B17">
        <w:rPr>
          <w:rFonts w:ascii="Times New Roman" w:hAnsi="Times New Roman" w:cs="Times New Roman"/>
          <w:sz w:val="24"/>
          <w:szCs w:val="24"/>
        </w:rPr>
        <w:t xml:space="preserve"> punkts nosaka, ka vietvārdu </w:t>
      </w:r>
      <w:proofErr w:type="spellStart"/>
      <w:r w:rsidRPr="009F0B17">
        <w:rPr>
          <w:rFonts w:ascii="Times New Roman" w:hAnsi="Times New Roman" w:cs="Times New Roman"/>
          <w:sz w:val="24"/>
          <w:szCs w:val="24"/>
        </w:rPr>
        <w:t>piešķīrējinstitūcijām</w:t>
      </w:r>
      <w:proofErr w:type="spellEnd"/>
      <w:r w:rsidRPr="009F0B17">
        <w:rPr>
          <w:rFonts w:ascii="Times New Roman" w:hAnsi="Times New Roman" w:cs="Times New Roman"/>
          <w:sz w:val="24"/>
          <w:szCs w:val="24"/>
        </w:rPr>
        <w:t xml:space="preserve"> ir pienākums iesniegt Valsts valodas centrā atzinuma saņemšanai lēmuma projektu par oficiālā vietvārda vai oficiālā </w:t>
      </w:r>
      <w:proofErr w:type="spellStart"/>
      <w:r w:rsidRPr="009F0B17">
        <w:rPr>
          <w:rFonts w:ascii="Times New Roman" w:hAnsi="Times New Roman" w:cs="Times New Roman"/>
          <w:sz w:val="24"/>
          <w:szCs w:val="24"/>
        </w:rPr>
        <w:t>paralēlnosaukuma</w:t>
      </w:r>
      <w:proofErr w:type="spellEnd"/>
      <w:r w:rsidRPr="009F0B17">
        <w:rPr>
          <w:rFonts w:ascii="Times New Roman" w:hAnsi="Times New Roman" w:cs="Times New Roman"/>
          <w:sz w:val="24"/>
          <w:szCs w:val="24"/>
        </w:rPr>
        <w:t xml:space="preserve"> piešķiršanu, vietvārda statusa maiņu vai rakstības formas precizēšanu. Atzinumu Valsts valodas centrs sniedz šo noteikumu </w:t>
      </w:r>
      <w:hyperlink r:id="rId9" w:anchor="p16" w:history="1">
        <w:r w:rsidRPr="009F0B17">
          <w:rPr>
            <w:rStyle w:val="Hipersaite"/>
            <w:rFonts w:ascii="Times New Roman" w:hAnsi="Times New Roman" w:cs="Times New Roman"/>
            <w:sz w:val="24"/>
            <w:szCs w:val="24"/>
          </w:rPr>
          <w:t>16. punktā</w:t>
        </w:r>
      </w:hyperlink>
      <w:r w:rsidRPr="009F0B17">
        <w:rPr>
          <w:rFonts w:ascii="Times New Roman" w:hAnsi="Times New Roman" w:cs="Times New Roman"/>
          <w:sz w:val="24"/>
          <w:szCs w:val="24"/>
        </w:rPr>
        <w:t xml:space="preserve"> minētajā termiņā un kārtībā.</w:t>
      </w:r>
    </w:p>
    <w:p w14:paraId="5293C6AA" w14:textId="6D3EFB20" w:rsidR="009F0B17" w:rsidRPr="009F0B17" w:rsidRDefault="009F0B17" w:rsidP="009F0B17">
      <w:pPr>
        <w:pStyle w:val="tv213"/>
        <w:spacing w:before="0" w:beforeAutospacing="0" w:after="0" w:afterAutospacing="0"/>
        <w:ind w:right="-2"/>
        <w:jc w:val="both"/>
      </w:pPr>
      <w:r w:rsidRPr="009F0B17">
        <w:rPr>
          <w:bCs/>
        </w:rPr>
        <w:t xml:space="preserve">     </w:t>
      </w:r>
      <w:r w:rsidR="00AA51CF">
        <w:rPr>
          <w:bCs/>
        </w:rPr>
        <w:tab/>
      </w:r>
      <w:r w:rsidRPr="009F0B17">
        <w:rPr>
          <w:bCs/>
        </w:rPr>
        <w:t>Ministru kabineta 10.01.2012. noteikumu Nr. 50 “</w:t>
      </w:r>
      <w:r w:rsidRPr="009F0B17">
        <w:t xml:space="preserve">Vietvārdu informācijas noteikumi” 17. punkts nosaka, ka oficiālos vietvārdus un oficiālos </w:t>
      </w:r>
      <w:proofErr w:type="spellStart"/>
      <w:r w:rsidRPr="009F0B17">
        <w:t>paralēlnosaukumus</w:t>
      </w:r>
      <w:proofErr w:type="spellEnd"/>
      <w:r w:rsidRPr="009F0B17">
        <w:t xml:space="preserve"> ģeogrāfiskajiem objektiem piešķir un apstiprina vietvārdu </w:t>
      </w:r>
      <w:proofErr w:type="spellStart"/>
      <w:r w:rsidRPr="009F0B17">
        <w:t>piešķīrējinstitūcijas</w:t>
      </w:r>
      <w:proofErr w:type="spellEnd"/>
      <w:r w:rsidRPr="009F0B17">
        <w:t>.</w:t>
      </w:r>
    </w:p>
    <w:p w14:paraId="0A394A5E" w14:textId="2434F489" w:rsidR="009F0B17" w:rsidRPr="009F0B17" w:rsidRDefault="009F0B17" w:rsidP="009F0B17">
      <w:pPr>
        <w:pStyle w:val="tv213"/>
        <w:spacing w:before="0" w:beforeAutospacing="0" w:after="0" w:afterAutospacing="0"/>
        <w:ind w:right="-2"/>
        <w:jc w:val="both"/>
      </w:pPr>
      <w:r w:rsidRPr="009F0B17">
        <w:rPr>
          <w:bCs/>
        </w:rPr>
        <w:t xml:space="preserve">     </w:t>
      </w:r>
      <w:r w:rsidR="00AA51CF">
        <w:rPr>
          <w:bCs/>
        </w:rPr>
        <w:tab/>
      </w:r>
      <w:r w:rsidRPr="009F0B17">
        <w:rPr>
          <w:bCs/>
        </w:rPr>
        <w:t>Ministru kabineta 10.01.2012. noteikumu Nr. 50 “</w:t>
      </w:r>
      <w:r w:rsidRPr="009F0B17">
        <w:t xml:space="preserve">Vietvārdu informācijas noteikumi” 24.1.apakšpunkts nosaka, ka pašvaldības, pamatojoties uz Valsts valodas centra atzinumu, piešķir oficiālos vietvārdus un oficiālos </w:t>
      </w:r>
      <w:proofErr w:type="spellStart"/>
      <w:r w:rsidRPr="009F0B17">
        <w:t>paralēlnosaukumus</w:t>
      </w:r>
      <w:proofErr w:type="spellEnd"/>
      <w:r w:rsidRPr="009F0B17">
        <w:t>, maina vietvārdu statusu un precizē to rakstības formu to teritorijā esošiem adresācijas objektiem, kas noteikti normatīvajos aktos adresācijas jomā.</w:t>
      </w:r>
    </w:p>
    <w:p w14:paraId="52E6AD1F" w14:textId="77777777" w:rsidR="009F0B17" w:rsidRPr="009F0B17" w:rsidRDefault="009F0B17" w:rsidP="009F0B17">
      <w:pPr>
        <w:spacing w:after="0" w:line="240" w:lineRule="auto"/>
        <w:ind w:right="-2"/>
        <w:jc w:val="both"/>
        <w:rPr>
          <w:rFonts w:ascii="Times New Roman" w:hAnsi="Times New Roman" w:cs="Times New Roman"/>
          <w:sz w:val="24"/>
          <w:szCs w:val="24"/>
        </w:rPr>
      </w:pPr>
      <w:bookmarkStart w:id="409" w:name="p18"/>
      <w:bookmarkStart w:id="410" w:name="p-653484"/>
      <w:bookmarkEnd w:id="409"/>
      <w:bookmarkEnd w:id="410"/>
      <w:r w:rsidRPr="009F0B17">
        <w:rPr>
          <w:rFonts w:ascii="Times New Roman" w:hAnsi="Times New Roman" w:cs="Times New Roman"/>
          <w:sz w:val="24"/>
          <w:szCs w:val="24"/>
        </w:rPr>
        <w:t xml:space="preserve"> </w:t>
      </w:r>
    </w:p>
    <w:p w14:paraId="768C6835" w14:textId="1E95F3A1" w:rsidR="009F0B17" w:rsidRPr="009F0B17" w:rsidRDefault="009F0B17" w:rsidP="009F0B17">
      <w:pPr>
        <w:spacing w:after="0" w:line="240" w:lineRule="auto"/>
        <w:ind w:right="-2"/>
        <w:jc w:val="both"/>
        <w:rPr>
          <w:rFonts w:ascii="Times New Roman" w:hAnsi="Times New Roman" w:cs="Times New Roman"/>
          <w:sz w:val="24"/>
          <w:szCs w:val="24"/>
        </w:rPr>
      </w:pPr>
      <w:r w:rsidRPr="009F0B17">
        <w:rPr>
          <w:rFonts w:ascii="Times New Roman" w:hAnsi="Times New Roman" w:cs="Times New Roman"/>
          <w:sz w:val="24"/>
          <w:szCs w:val="24"/>
        </w:rPr>
        <w:t xml:space="preserve">     </w:t>
      </w:r>
      <w:r w:rsidR="00AA51CF">
        <w:rPr>
          <w:rFonts w:ascii="Times New Roman" w:hAnsi="Times New Roman" w:cs="Times New Roman"/>
          <w:sz w:val="24"/>
          <w:szCs w:val="24"/>
        </w:rPr>
        <w:tab/>
      </w:r>
      <w:r w:rsidRPr="009F0B17">
        <w:rPr>
          <w:rFonts w:ascii="Times New Roman" w:hAnsi="Times New Roman" w:cs="Times New Roman"/>
          <w:sz w:val="24"/>
          <w:szCs w:val="24"/>
        </w:rPr>
        <w:t>Pašvaldību likuma 10. panta pirmās daļas 6. punkts nosaka, ka dome ir tiesīga izlemt ikvienu pašvaldības kompetences jautājumu. Tikai domes kompetencē ir piešķirt un mainīt nosaukumus ielām, parkiem, laukumiem un citiem publiskiem pašvaldības infrastruktūras objektiem.</w:t>
      </w:r>
    </w:p>
    <w:p w14:paraId="0386B351" w14:textId="77777777" w:rsidR="009F0B17" w:rsidRPr="009F0B17" w:rsidRDefault="009F0B17" w:rsidP="009F0B17">
      <w:pPr>
        <w:spacing w:after="0" w:line="240" w:lineRule="auto"/>
        <w:ind w:right="-2"/>
        <w:jc w:val="both"/>
        <w:rPr>
          <w:rFonts w:ascii="Times New Roman" w:hAnsi="Times New Roman" w:cs="Times New Roman"/>
          <w:sz w:val="24"/>
          <w:szCs w:val="24"/>
        </w:rPr>
      </w:pPr>
    </w:p>
    <w:p w14:paraId="6199D9DB" w14:textId="79B02261" w:rsidR="009F0B17" w:rsidRPr="009F0B17" w:rsidRDefault="009F0B17" w:rsidP="009F0B17">
      <w:pPr>
        <w:spacing w:after="0" w:line="240" w:lineRule="auto"/>
        <w:ind w:right="-2"/>
        <w:jc w:val="both"/>
        <w:rPr>
          <w:rFonts w:ascii="Times New Roman" w:hAnsi="Times New Roman" w:cs="Times New Roman"/>
          <w:bCs/>
          <w:sz w:val="24"/>
          <w:szCs w:val="24"/>
        </w:rPr>
      </w:pPr>
      <w:r w:rsidRPr="009F0B17">
        <w:rPr>
          <w:rFonts w:ascii="Times New Roman" w:hAnsi="Times New Roman" w:cs="Times New Roman"/>
          <w:bCs/>
          <w:sz w:val="24"/>
          <w:szCs w:val="24"/>
        </w:rPr>
        <w:lastRenderedPageBreak/>
        <w:t xml:space="preserve">     </w:t>
      </w:r>
      <w:r w:rsidR="00AA51CF">
        <w:rPr>
          <w:rFonts w:ascii="Times New Roman" w:hAnsi="Times New Roman" w:cs="Times New Roman"/>
          <w:bCs/>
          <w:sz w:val="24"/>
          <w:szCs w:val="24"/>
        </w:rPr>
        <w:tab/>
      </w:r>
      <w:r w:rsidRPr="009F0B17">
        <w:rPr>
          <w:rFonts w:ascii="Times New Roman" w:hAnsi="Times New Roman" w:cs="Times New Roman"/>
          <w:bCs/>
          <w:sz w:val="24"/>
          <w:szCs w:val="24"/>
        </w:rPr>
        <w:t>No 02.05.2023. līdz 16.05.2023. tika veikta tiešsaistes aptauja iedzīvotājiem paust viedokli par vietvārdu nomaiņu. Tika saņemti 176 iedzīvotāju viedokļi, kur:</w:t>
      </w:r>
    </w:p>
    <w:p w14:paraId="66477F92" w14:textId="77777777" w:rsidR="009F0B17" w:rsidRPr="009F0B17" w:rsidRDefault="009F0B17" w:rsidP="009F0B17">
      <w:pPr>
        <w:pStyle w:val="Paraststmeklis"/>
        <w:numPr>
          <w:ilvl w:val="0"/>
          <w:numId w:val="16"/>
        </w:numPr>
        <w:spacing w:before="0" w:after="0"/>
        <w:ind w:left="0" w:firstLine="360"/>
        <w:rPr>
          <w:szCs w:val="24"/>
        </w:rPr>
      </w:pPr>
      <w:proofErr w:type="spellStart"/>
      <w:r w:rsidRPr="009F0B17">
        <w:rPr>
          <w:bCs/>
          <w:szCs w:val="24"/>
        </w:rPr>
        <w:t>nosaukuma</w:t>
      </w:r>
      <w:proofErr w:type="spellEnd"/>
      <w:r w:rsidRPr="009F0B17">
        <w:rPr>
          <w:bCs/>
          <w:szCs w:val="24"/>
        </w:rPr>
        <w:t xml:space="preserve"> </w:t>
      </w:r>
      <w:proofErr w:type="spellStart"/>
      <w:r w:rsidRPr="009F0B17">
        <w:rPr>
          <w:bCs/>
          <w:szCs w:val="24"/>
        </w:rPr>
        <w:t>maiņa</w:t>
      </w:r>
      <w:proofErr w:type="spellEnd"/>
      <w:r w:rsidRPr="009F0B17">
        <w:rPr>
          <w:bCs/>
          <w:szCs w:val="24"/>
        </w:rPr>
        <w:t xml:space="preserve"> Martas </w:t>
      </w:r>
      <w:proofErr w:type="spellStart"/>
      <w:r w:rsidRPr="009F0B17">
        <w:rPr>
          <w:bCs/>
          <w:szCs w:val="24"/>
        </w:rPr>
        <w:t>Riekstas</w:t>
      </w:r>
      <w:proofErr w:type="spellEnd"/>
      <w:r w:rsidRPr="009F0B17">
        <w:rPr>
          <w:bCs/>
          <w:szCs w:val="24"/>
        </w:rPr>
        <w:t xml:space="preserve"> </w:t>
      </w:r>
      <w:proofErr w:type="spellStart"/>
      <w:r w:rsidRPr="009F0B17">
        <w:rPr>
          <w:bCs/>
          <w:szCs w:val="24"/>
        </w:rPr>
        <w:t>ielai</w:t>
      </w:r>
      <w:proofErr w:type="spellEnd"/>
      <w:r w:rsidRPr="009F0B17">
        <w:rPr>
          <w:bCs/>
          <w:szCs w:val="24"/>
        </w:rPr>
        <w:t xml:space="preserve">, </w:t>
      </w:r>
      <w:proofErr w:type="spellStart"/>
      <w:r w:rsidRPr="009F0B17">
        <w:rPr>
          <w:bCs/>
          <w:szCs w:val="24"/>
        </w:rPr>
        <w:t>Madonā</w:t>
      </w:r>
      <w:proofErr w:type="spellEnd"/>
      <w:r w:rsidRPr="009F0B17">
        <w:rPr>
          <w:bCs/>
          <w:szCs w:val="24"/>
        </w:rPr>
        <w:t xml:space="preserve"> – </w:t>
      </w:r>
      <w:proofErr w:type="spellStart"/>
      <w:r w:rsidRPr="009F0B17">
        <w:rPr>
          <w:szCs w:val="24"/>
        </w:rPr>
        <w:t>Jā</w:t>
      </w:r>
      <w:proofErr w:type="spellEnd"/>
      <w:r w:rsidRPr="009F0B17">
        <w:rPr>
          <w:szCs w:val="24"/>
        </w:rPr>
        <w:t xml:space="preserve"> (71,6%); </w:t>
      </w:r>
      <w:proofErr w:type="spellStart"/>
      <w:r w:rsidRPr="009F0B17">
        <w:rPr>
          <w:szCs w:val="24"/>
        </w:rPr>
        <w:t>Nē</w:t>
      </w:r>
      <w:proofErr w:type="spellEnd"/>
      <w:r w:rsidRPr="009F0B17">
        <w:rPr>
          <w:szCs w:val="24"/>
        </w:rPr>
        <w:t xml:space="preserve"> (24,4%); </w:t>
      </w:r>
      <w:proofErr w:type="spellStart"/>
      <w:r w:rsidRPr="009F0B17">
        <w:rPr>
          <w:szCs w:val="24"/>
        </w:rPr>
        <w:t>Nezinu</w:t>
      </w:r>
      <w:proofErr w:type="spellEnd"/>
      <w:r w:rsidRPr="009F0B17">
        <w:rPr>
          <w:szCs w:val="24"/>
        </w:rPr>
        <w:t xml:space="preserve"> (4%). </w:t>
      </w:r>
      <w:proofErr w:type="spellStart"/>
      <w:r w:rsidRPr="009F0B17">
        <w:rPr>
          <w:bCs/>
          <w:szCs w:val="24"/>
        </w:rPr>
        <w:t>Ieteikumi</w:t>
      </w:r>
      <w:proofErr w:type="spellEnd"/>
      <w:r w:rsidRPr="009F0B17">
        <w:rPr>
          <w:bCs/>
          <w:szCs w:val="24"/>
        </w:rPr>
        <w:t>:</w:t>
      </w:r>
      <w:r w:rsidRPr="009F0B17">
        <w:rPr>
          <w:szCs w:val="24"/>
        </w:rPr>
        <w:t xml:space="preserve"> </w:t>
      </w:r>
      <w:proofErr w:type="spellStart"/>
      <w:r w:rsidRPr="009F0B17">
        <w:rPr>
          <w:szCs w:val="24"/>
        </w:rPr>
        <w:t>Riekstu</w:t>
      </w:r>
      <w:proofErr w:type="spellEnd"/>
      <w:r w:rsidRPr="009F0B17">
        <w:rPr>
          <w:szCs w:val="24"/>
        </w:rPr>
        <w:t xml:space="preserve"> </w:t>
      </w:r>
      <w:proofErr w:type="spellStart"/>
      <w:r w:rsidRPr="009F0B17">
        <w:rPr>
          <w:szCs w:val="24"/>
        </w:rPr>
        <w:t>iela</w:t>
      </w:r>
      <w:proofErr w:type="spellEnd"/>
      <w:r w:rsidRPr="009F0B17">
        <w:rPr>
          <w:szCs w:val="24"/>
        </w:rPr>
        <w:t xml:space="preserve"> (18), </w:t>
      </w:r>
      <w:proofErr w:type="spellStart"/>
      <w:r w:rsidRPr="009F0B17">
        <w:rPr>
          <w:szCs w:val="24"/>
        </w:rPr>
        <w:t>Kastaņu</w:t>
      </w:r>
      <w:proofErr w:type="spellEnd"/>
      <w:r w:rsidRPr="009F0B17">
        <w:rPr>
          <w:szCs w:val="24"/>
        </w:rPr>
        <w:t xml:space="preserve"> </w:t>
      </w:r>
      <w:proofErr w:type="spellStart"/>
      <w:r w:rsidRPr="009F0B17">
        <w:rPr>
          <w:szCs w:val="24"/>
        </w:rPr>
        <w:t>iela</w:t>
      </w:r>
      <w:proofErr w:type="spellEnd"/>
      <w:r w:rsidRPr="009F0B17">
        <w:rPr>
          <w:szCs w:val="24"/>
        </w:rPr>
        <w:t xml:space="preserve"> (10), A. </w:t>
      </w:r>
      <w:proofErr w:type="spellStart"/>
      <w:r w:rsidRPr="009F0B17">
        <w:rPr>
          <w:szCs w:val="24"/>
        </w:rPr>
        <w:t>Kumsāra</w:t>
      </w:r>
      <w:proofErr w:type="spellEnd"/>
      <w:r w:rsidRPr="009F0B17">
        <w:rPr>
          <w:szCs w:val="24"/>
        </w:rPr>
        <w:t xml:space="preserve"> </w:t>
      </w:r>
      <w:proofErr w:type="spellStart"/>
      <w:r w:rsidRPr="009F0B17">
        <w:rPr>
          <w:szCs w:val="24"/>
        </w:rPr>
        <w:t>iela</w:t>
      </w:r>
      <w:proofErr w:type="spellEnd"/>
      <w:r w:rsidRPr="009F0B17">
        <w:rPr>
          <w:szCs w:val="24"/>
        </w:rPr>
        <w:t xml:space="preserve"> (3), K. </w:t>
      </w:r>
      <w:proofErr w:type="spellStart"/>
      <w:r w:rsidRPr="009F0B17">
        <w:rPr>
          <w:szCs w:val="24"/>
        </w:rPr>
        <w:t>Skalbes</w:t>
      </w:r>
      <w:proofErr w:type="spellEnd"/>
      <w:r w:rsidRPr="009F0B17">
        <w:rPr>
          <w:szCs w:val="24"/>
        </w:rPr>
        <w:t xml:space="preserve"> </w:t>
      </w:r>
      <w:proofErr w:type="spellStart"/>
      <w:r w:rsidRPr="009F0B17">
        <w:rPr>
          <w:szCs w:val="24"/>
        </w:rPr>
        <w:t>iela</w:t>
      </w:r>
      <w:proofErr w:type="spellEnd"/>
      <w:r w:rsidRPr="009F0B17">
        <w:rPr>
          <w:szCs w:val="24"/>
        </w:rPr>
        <w:t xml:space="preserve"> (2), Martas </w:t>
      </w:r>
      <w:proofErr w:type="spellStart"/>
      <w:r w:rsidRPr="009F0B17">
        <w:rPr>
          <w:szCs w:val="24"/>
        </w:rPr>
        <w:t>iela</w:t>
      </w:r>
      <w:proofErr w:type="spellEnd"/>
      <w:r w:rsidRPr="009F0B17">
        <w:rPr>
          <w:szCs w:val="24"/>
        </w:rPr>
        <w:t xml:space="preserve"> (2), </w:t>
      </w:r>
      <w:proofErr w:type="spellStart"/>
      <w:r w:rsidRPr="009F0B17">
        <w:rPr>
          <w:szCs w:val="24"/>
        </w:rPr>
        <w:t>turpinājums</w:t>
      </w:r>
      <w:proofErr w:type="spellEnd"/>
      <w:r w:rsidRPr="009F0B17">
        <w:rPr>
          <w:szCs w:val="24"/>
        </w:rPr>
        <w:t xml:space="preserve"> </w:t>
      </w:r>
      <w:proofErr w:type="spellStart"/>
      <w:r w:rsidRPr="009F0B17">
        <w:rPr>
          <w:szCs w:val="24"/>
        </w:rPr>
        <w:t>Valdemāra</w:t>
      </w:r>
      <w:proofErr w:type="spellEnd"/>
      <w:r w:rsidRPr="009F0B17">
        <w:rPr>
          <w:szCs w:val="24"/>
        </w:rPr>
        <w:t xml:space="preserve"> </w:t>
      </w:r>
      <w:proofErr w:type="spellStart"/>
      <w:r w:rsidRPr="009F0B17">
        <w:rPr>
          <w:szCs w:val="24"/>
        </w:rPr>
        <w:t>bulvārim</w:t>
      </w:r>
      <w:proofErr w:type="spellEnd"/>
      <w:r w:rsidRPr="009F0B17">
        <w:rPr>
          <w:szCs w:val="24"/>
        </w:rPr>
        <w:t xml:space="preserve">/ </w:t>
      </w:r>
      <w:proofErr w:type="spellStart"/>
      <w:r w:rsidRPr="009F0B17">
        <w:rPr>
          <w:szCs w:val="24"/>
        </w:rPr>
        <w:t>Augu</w:t>
      </w:r>
      <w:proofErr w:type="spellEnd"/>
      <w:r w:rsidRPr="009F0B17">
        <w:rPr>
          <w:szCs w:val="24"/>
        </w:rPr>
        <w:t xml:space="preserve"> </w:t>
      </w:r>
      <w:proofErr w:type="spellStart"/>
      <w:r w:rsidRPr="009F0B17">
        <w:rPr>
          <w:szCs w:val="24"/>
        </w:rPr>
        <w:t>ielai</w:t>
      </w:r>
      <w:proofErr w:type="spellEnd"/>
      <w:r w:rsidRPr="009F0B17">
        <w:rPr>
          <w:szCs w:val="24"/>
        </w:rPr>
        <w:t>.</w:t>
      </w:r>
    </w:p>
    <w:p w14:paraId="5FF5FC26" w14:textId="77777777" w:rsidR="009F0B17" w:rsidRPr="009F0B17" w:rsidRDefault="009F0B17" w:rsidP="009F0B17">
      <w:pPr>
        <w:pStyle w:val="Paraststmeklis"/>
        <w:numPr>
          <w:ilvl w:val="0"/>
          <w:numId w:val="16"/>
        </w:numPr>
        <w:spacing w:before="0" w:after="0"/>
        <w:ind w:left="0" w:firstLine="360"/>
        <w:rPr>
          <w:szCs w:val="24"/>
        </w:rPr>
      </w:pPr>
      <w:proofErr w:type="spellStart"/>
      <w:r w:rsidRPr="009F0B17">
        <w:rPr>
          <w:bCs/>
          <w:szCs w:val="24"/>
        </w:rPr>
        <w:t>nosaukuma</w:t>
      </w:r>
      <w:proofErr w:type="spellEnd"/>
      <w:r w:rsidRPr="009F0B17">
        <w:rPr>
          <w:bCs/>
          <w:szCs w:val="24"/>
        </w:rPr>
        <w:t xml:space="preserve"> </w:t>
      </w:r>
      <w:proofErr w:type="spellStart"/>
      <w:r w:rsidRPr="009F0B17">
        <w:rPr>
          <w:bCs/>
          <w:szCs w:val="24"/>
        </w:rPr>
        <w:t>maiņa</w:t>
      </w:r>
      <w:proofErr w:type="spellEnd"/>
      <w:r w:rsidRPr="009F0B17">
        <w:rPr>
          <w:bCs/>
          <w:szCs w:val="24"/>
        </w:rPr>
        <w:t xml:space="preserve"> </w:t>
      </w:r>
      <w:proofErr w:type="spellStart"/>
      <w:r w:rsidRPr="009F0B17">
        <w:rPr>
          <w:bCs/>
          <w:szCs w:val="24"/>
        </w:rPr>
        <w:t>Maskavas</w:t>
      </w:r>
      <w:proofErr w:type="spellEnd"/>
      <w:r w:rsidRPr="009F0B17">
        <w:rPr>
          <w:bCs/>
          <w:szCs w:val="24"/>
        </w:rPr>
        <w:t xml:space="preserve"> </w:t>
      </w:r>
      <w:proofErr w:type="spellStart"/>
      <w:r w:rsidRPr="009F0B17">
        <w:rPr>
          <w:bCs/>
          <w:szCs w:val="24"/>
        </w:rPr>
        <w:t>ielai</w:t>
      </w:r>
      <w:proofErr w:type="spellEnd"/>
      <w:r w:rsidRPr="009F0B17">
        <w:rPr>
          <w:bCs/>
          <w:szCs w:val="24"/>
        </w:rPr>
        <w:t xml:space="preserve">, </w:t>
      </w:r>
      <w:proofErr w:type="spellStart"/>
      <w:r w:rsidRPr="009F0B17">
        <w:rPr>
          <w:bCs/>
          <w:szCs w:val="24"/>
        </w:rPr>
        <w:t>Madonā</w:t>
      </w:r>
      <w:proofErr w:type="spellEnd"/>
      <w:r w:rsidRPr="009F0B17">
        <w:rPr>
          <w:bCs/>
          <w:szCs w:val="24"/>
        </w:rPr>
        <w:t xml:space="preserve"> – </w:t>
      </w:r>
      <w:r w:rsidRPr="009F0B17">
        <w:rPr>
          <w:szCs w:val="24"/>
        </w:rPr>
        <w:t>‌</w:t>
      </w:r>
      <w:proofErr w:type="spellStart"/>
      <w:r w:rsidRPr="009F0B17">
        <w:rPr>
          <w:szCs w:val="24"/>
        </w:rPr>
        <w:t>Jā</w:t>
      </w:r>
      <w:proofErr w:type="spellEnd"/>
      <w:r w:rsidRPr="009F0B17">
        <w:rPr>
          <w:szCs w:val="24"/>
        </w:rPr>
        <w:t xml:space="preserve"> (71,1%); </w:t>
      </w:r>
      <w:proofErr w:type="spellStart"/>
      <w:r w:rsidRPr="009F0B17">
        <w:rPr>
          <w:szCs w:val="24"/>
        </w:rPr>
        <w:t>Nē</w:t>
      </w:r>
      <w:proofErr w:type="spellEnd"/>
      <w:r w:rsidRPr="009F0B17">
        <w:rPr>
          <w:szCs w:val="24"/>
        </w:rPr>
        <w:t xml:space="preserve"> (24,4%); </w:t>
      </w:r>
      <w:proofErr w:type="spellStart"/>
      <w:r w:rsidRPr="009F0B17">
        <w:rPr>
          <w:szCs w:val="24"/>
        </w:rPr>
        <w:t>Nezinu</w:t>
      </w:r>
      <w:proofErr w:type="spellEnd"/>
      <w:r w:rsidRPr="009F0B17">
        <w:rPr>
          <w:szCs w:val="24"/>
        </w:rPr>
        <w:t xml:space="preserve"> (4,5%).</w:t>
      </w:r>
    </w:p>
    <w:p w14:paraId="1EB888E7" w14:textId="77777777" w:rsidR="00BA42A8" w:rsidRDefault="009F0B17" w:rsidP="009F0B17">
      <w:pPr>
        <w:spacing w:after="0" w:line="240" w:lineRule="auto"/>
        <w:jc w:val="both"/>
        <w:rPr>
          <w:rFonts w:ascii="Times New Roman" w:hAnsi="Times New Roman" w:cs="Times New Roman"/>
          <w:sz w:val="24"/>
          <w:szCs w:val="24"/>
        </w:rPr>
      </w:pPr>
      <w:r w:rsidRPr="009F0B17">
        <w:rPr>
          <w:rFonts w:ascii="Times New Roman" w:hAnsi="Times New Roman" w:cs="Times New Roman"/>
          <w:bCs/>
          <w:sz w:val="24"/>
          <w:szCs w:val="24"/>
        </w:rPr>
        <w:t>Ieteikumi</w:t>
      </w:r>
      <w:r w:rsidRPr="009F0B17">
        <w:rPr>
          <w:rFonts w:ascii="Times New Roman" w:hAnsi="Times New Roman" w:cs="Times New Roman"/>
          <w:sz w:val="24"/>
          <w:szCs w:val="24"/>
        </w:rPr>
        <w:t xml:space="preserve">: Pārdaugavas iela (4),  Brīvības iela (2), </w:t>
      </w:r>
      <w:proofErr w:type="spellStart"/>
      <w:r w:rsidRPr="009F0B17">
        <w:rPr>
          <w:rFonts w:ascii="Times New Roman" w:hAnsi="Times New Roman" w:cs="Times New Roman"/>
          <w:sz w:val="24"/>
          <w:szCs w:val="24"/>
        </w:rPr>
        <w:t>Kijivas</w:t>
      </w:r>
      <w:proofErr w:type="spellEnd"/>
      <w:r w:rsidRPr="009F0B17">
        <w:rPr>
          <w:rFonts w:ascii="Times New Roman" w:hAnsi="Times New Roman" w:cs="Times New Roman"/>
          <w:sz w:val="24"/>
          <w:szCs w:val="24"/>
        </w:rPr>
        <w:t xml:space="preserve"> iela (2), Madonas iela (2), Karjera iela (2), Liepu iela (2), Bērzu iela (2) pagarinot jau esošo ielu, nosaukt ziedu, koku vai Madonas sadraudzības pilsētu vārdā;</w:t>
      </w:r>
    </w:p>
    <w:p w14:paraId="29ACFB5D" w14:textId="3B9EEBCB" w:rsidR="009F0B17" w:rsidRPr="00BA42A8" w:rsidRDefault="009F0B17" w:rsidP="00BA42A8">
      <w:pPr>
        <w:pStyle w:val="Sarakstarindkopa"/>
        <w:numPr>
          <w:ilvl w:val="0"/>
          <w:numId w:val="16"/>
        </w:numPr>
        <w:spacing w:after="0" w:line="240" w:lineRule="auto"/>
        <w:ind w:left="0" w:firstLine="360"/>
        <w:jc w:val="both"/>
        <w:rPr>
          <w:rFonts w:ascii="Times New Roman" w:hAnsi="Times New Roman" w:cs="Times New Roman"/>
          <w:sz w:val="24"/>
          <w:szCs w:val="24"/>
        </w:rPr>
      </w:pPr>
      <w:r w:rsidRPr="00BA42A8">
        <w:rPr>
          <w:rFonts w:ascii="Times New Roman" w:hAnsi="Times New Roman" w:cs="Times New Roman"/>
          <w:sz w:val="24"/>
          <w:szCs w:val="24"/>
        </w:rPr>
        <w:t>n</w:t>
      </w:r>
      <w:r w:rsidRPr="00BA42A8">
        <w:rPr>
          <w:rFonts w:ascii="Times New Roman" w:hAnsi="Times New Roman" w:cs="Times New Roman"/>
          <w:bCs/>
          <w:sz w:val="24"/>
          <w:szCs w:val="24"/>
        </w:rPr>
        <w:t xml:space="preserve">osaukuma maiņa </w:t>
      </w:r>
      <w:proofErr w:type="spellStart"/>
      <w:r w:rsidRPr="00BA42A8">
        <w:rPr>
          <w:rFonts w:ascii="Times New Roman" w:hAnsi="Times New Roman" w:cs="Times New Roman"/>
          <w:bCs/>
          <w:sz w:val="24"/>
          <w:szCs w:val="24"/>
        </w:rPr>
        <w:t>Orehovozujevas</w:t>
      </w:r>
      <w:proofErr w:type="spellEnd"/>
      <w:r w:rsidRPr="00BA42A8">
        <w:rPr>
          <w:rFonts w:ascii="Times New Roman" w:hAnsi="Times New Roman" w:cs="Times New Roman"/>
          <w:bCs/>
          <w:sz w:val="24"/>
          <w:szCs w:val="24"/>
        </w:rPr>
        <w:t xml:space="preserve"> ielai, Madonā – </w:t>
      </w:r>
      <w:r w:rsidRPr="00BA42A8">
        <w:rPr>
          <w:rFonts w:ascii="Times New Roman" w:hAnsi="Times New Roman" w:cs="Times New Roman"/>
          <w:sz w:val="24"/>
          <w:szCs w:val="24"/>
        </w:rPr>
        <w:t xml:space="preserve">‌‌‌Jā (77,2%), Nē (16,5%), Nezinu (6,3%). </w:t>
      </w:r>
      <w:r w:rsidRPr="00BA42A8">
        <w:rPr>
          <w:rFonts w:ascii="Times New Roman" w:hAnsi="Times New Roman" w:cs="Times New Roman"/>
          <w:bCs/>
          <w:sz w:val="24"/>
          <w:szCs w:val="24"/>
        </w:rPr>
        <w:t>‌Ieteikumi:</w:t>
      </w:r>
      <w:r w:rsidRPr="00BA42A8">
        <w:rPr>
          <w:rFonts w:ascii="Times New Roman" w:hAnsi="Times New Roman" w:cs="Times New Roman"/>
          <w:sz w:val="24"/>
          <w:szCs w:val="24"/>
        </w:rPr>
        <w:t xml:space="preserve"> </w:t>
      </w:r>
      <w:proofErr w:type="spellStart"/>
      <w:r w:rsidRPr="00BA42A8">
        <w:rPr>
          <w:rFonts w:ascii="Times New Roman" w:hAnsi="Times New Roman" w:cs="Times New Roman"/>
          <w:sz w:val="24"/>
          <w:szCs w:val="24"/>
        </w:rPr>
        <w:t>Vaijes</w:t>
      </w:r>
      <w:proofErr w:type="spellEnd"/>
      <w:r w:rsidRPr="00BA42A8">
        <w:rPr>
          <w:rFonts w:ascii="Times New Roman" w:hAnsi="Times New Roman" w:cs="Times New Roman"/>
          <w:sz w:val="24"/>
          <w:szCs w:val="24"/>
        </w:rPr>
        <w:t xml:space="preserve"> iela (5),  Īsā iela (5), Domes iela (4), nosaukt kāda ievērojama madonieša/Madonas sadraudzības pilsētu vārdā/apvienot ar Saieta laukumu.</w:t>
      </w:r>
    </w:p>
    <w:p w14:paraId="0477B4E2" w14:textId="77777777" w:rsidR="00F012A7" w:rsidRDefault="00F012A7" w:rsidP="00BA42A8">
      <w:pPr>
        <w:spacing w:after="0" w:line="240" w:lineRule="auto"/>
        <w:ind w:firstLine="360"/>
        <w:jc w:val="both"/>
        <w:rPr>
          <w:rFonts w:ascii="Times New Roman" w:hAnsi="Times New Roman" w:cs="Times New Roman"/>
          <w:sz w:val="24"/>
          <w:szCs w:val="24"/>
          <w:lang w:bidi="bn-BD"/>
        </w:rPr>
      </w:pPr>
    </w:p>
    <w:p w14:paraId="301665F9" w14:textId="102B62E9" w:rsidR="00F012A7" w:rsidRPr="00505099" w:rsidRDefault="009F0B17" w:rsidP="00F012A7">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9F0B17">
        <w:rPr>
          <w:rFonts w:ascii="Times New Roman" w:hAnsi="Times New Roman" w:cs="Times New Roman"/>
          <w:color w:val="000000"/>
          <w:sz w:val="24"/>
          <w:szCs w:val="24"/>
          <w:lang w:bidi="bn-BD"/>
        </w:rPr>
        <w:t>Ņemot vērā minēto un pamatojoties uz Pašvaldību likuma 10.</w:t>
      </w:r>
      <w:r w:rsidR="00AA51CF">
        <w:rPr>
          <w:rFonts w:ascii="Times New Roman" w:hAnsi="Times New Roman" w:cs="Times New Roman"/>
          <w:color w:val="000000"/>
          <w:sz w:val="24"/>
          <w:szCs w:val="24"/>
          <w:lang w:bidi="bn-BD"/>
        </w:rPr>
        <w:t> </w:t>
      </w:r>
      <w:r w:rsidRPr="009F0B17">
        <w:rPr>
          <w:rFonts w:ascii="Times New Roman" w:hAnsi="Times New Roman" w:cs="Times New Roman"/>
          <w:color w:val="000000"/>
          <w:sz w:val="24"/>
          <w:szCs w:val="24"/>
          <w:lang w:bidi="bn-BD"/>
        </w:rPr>
        <w:t>panta pirmās daļas 6.punktu, Administratīvo teritoriju un apdzīvoto vietu likuma 11. un 12.pantu, Ministru kabineta 2012.</w:t>
      </w:r>
      <w:r w:rsidR="00AA51CF">
        <w:rPr>
          <w:rFonts w:ascii="Times New Roman" w:hAnsi="Times New Roman" w:cs="Times New Roman"/>
          <w:color w:val="000000"/>
          <w:sz w:val="24"/>
          <w:szCs w:val="24"/>
          <w:lang w:bidi="bn-BD"/>
        </w:rPr>
        <w:t> </w:t>
      </w:r>
      <w:r w:rsidRPr="009F0B17">
        <w:rPr>
          <w:rFonts w:ascii="Times New Roman" w:hAnsi="Times New Roman" w:cs="Times New Roman"/>
          <w:color w:val="000000"/>
          <w:sz w:val="24"/>
          <w:szCs w:val="24"/>
          <w:lang w:bidi="bn-BD"/>
        </w:rPr>
        <w:t>gada 10.</w:t>
      </w:r>
      <w:r w:rsidR="00AA51CF">
        <w:rPr>
          <w:rFonts w:ascii="Times New Roman" w:hAnsi="Times New Roman" w:cs="Times New Roman"/>
          <w:color w:val="000000"/>
          <w:sz w:val="24"/>
          <w:szCs w:val="24"/>
          <w:lang w:bidi="bn-BD"/>
        </w:rPr>
        <w:t> </w:t>
      </w:r>
      <w:r w:rsidRPr="009F0B17">
        <w:rPr>
          <w:rFonts w:ascii="Times New Roman" w:hAnsi="Times New Roman" w:cs="Times New Roman"/>
          <w:color w:val="000000"/>
          <w:sz w:val="24"/>
          <w:szCs w:val="24"/>
          <w:lang w:bidi="bn-BD"/>
        </w:rPr>
        <w:t>janvāra noteikumu Nr. 50 “Vietvārdu informācijas noteikumi” 16</w:t>
      </w:r>
      <w:r w:rsidRPr="009F0B17">
        <w:rPr>
          <w:rFonts w:ascii="Times New Roman" w:hAnsi="Times New Roman" w:cs="Times New Roman"/>
          <w:color w:val="000000"/>
          <w:sz w:val="24"/>
          <w:szCs w:val="24"/>
          <w:vertAlign w:val="superscript"/>
          <w:lang w:bidi="bn-BD"/>
        </w:rPr>
        <w:t>1</w:t>
      </w:r>
      <w:r w:rsidRPr="009F0B17">
        <w:rPr>
          <w:rFonts w:ascii="Times New Roman" w:hAnsi="Times New Roman" w:cs="Times New Roman"/>
          <w:color w:val="000000"/>
          <w:sz w:val="24"/>
          <w:szCs w:val="24"/>
          <w:lang w:bidi="bn-BD"/>
        </w:rPr>
        <w:t xml:space="preserve">., 17. punktu, </w:t>
      </w:r>
      <w:r w:rsidR="00F012A7">
        <w:rPr>
          <w:rFonts w:ascii="Times New Roman" w:hAnsi="Times New Roman" w:cs="Times New Roman"/>
          <w:color w:val="000000"/>
          <w:sz w:val="24"/>
          <w:szCs w:val="24"/>
          <w:lang w:bidi="bn-BD"/>
        </w:rPr>
        <w:t xml:space="preserve">ņemot vērā </w:t>
      </w:r>
      <w:r w:rsidRPr="009F0B17">
        <w:rPr>
          <w:rFonts w:ascii="Times New Roman" w:hAnsi="Times New Roman" w:cs="Times New Roman"/>
          <w:sz w:val="24"/>
          <w:szCs w:val="24"/>
          <w:lang w:eastAsia="lv-LV"/>
        </w:rPr>
        <w:t>Kultūras un sporta jautājumu komiteja</w:t>
      </w:r>
      <w:r w:rsidR="00F012A7">
        <w:rPr>
          <w:rFonts w:ascii="Times New Roman" w:hAnsi="Times New Roman" w:cs="Times New Roman"/>
          <w:sz w:val="24"/>
          <w:szCs w:val="24"/>
          <w:lang w:eastAsia="lv-LV"/>
        </w:rPr>
        <w:t xml:space="preserve"> </w:t>
      </w:r>
      <w:r w:rsidR="00BA42A8">
        <w:rPr>
          <w:rFonts w:ascii="Times New Roman" w:hAnsi="Times New Roman" w:cs="Times New Roman"/>
          <w:sz w:val="24"/>
          <w:szCs w:val="24"/>
          <w:lang w:eastAsia="lv-LV"/>
        </w:rPr>
        <w:t xml:space="preserve">un 20.11.2024. Finanšu un attīstības komitejas </w:t>
      </w:r>
      <w:r w:rsidR="00F012A7">
        <w:rPr>
          <w:rFonts w:ascii="Times New Roman" w:hAnsi="Times New Roman" w:cs="Times New Roman"/>
          <w:sz w:val="24"/>
          <w:szCs w:val="24"/>
          <w:lang w:eastAsia="lv-LV"/>
        </w:rPr>
        <w:t>atzinumu</w:t>
      </w:r>
      <w:r w:rsidR="00BA42A8">
        <w:rPr>
          <w:rFonts w:ascii="Times New Roman" w:hAnsi="Times New Roman" w:cs="Times New Roman"/>
          <w:sz w:val="24"/>
          <w:szCs w:val="24"/>
          <w:lang w:eastAsia="lv-LV"/>
        </w:rPr>
        <w:t>s</w:t>
      </w:r>
      <w:r w:rsidR="00F012A7">
        <w:rPr>
          <w:rFonts w:ascii="Times New Roman" w:hAnsi="Times New Roman" w:cs="Times New Roman"/>
          <w:sz w:val="24"/>
          <w:szCs w:val="24"/>
          <w:lang w:eastAsia="lv-LV"/>
        </w:rPr>
        <w:t>,</w:t>
      </w:r>
      <w:r w:rsidRPr="009F0B17">
        <w:rPr>
          <w:rFonts w:ascii="Times New Roman" w:hAnsi="Times New Roman" w:cs="Times New Roman"/>
          <w:sz w:val="24"/>
          <w:szCs w:val="24"/>
          <w:lang w:eastAsia="lv-LV"/>
        </w:rPr>
        <w:t xml:space="preserve"> </w:t>
      </w:r>
      <w:r w:rsidR="00F012A7">
        <w:rPr>
          <w:rFonts w:ascii="Times New Roman" w:eastAsia="Times New Roman" w:hAnsi="Times New Roman" w:cs="Times New Roman"/>
          <w:kern w:val="0"/>
          <w:sz w:val="24"/>
          <w:szCs w:val="24"/>
          <w:lang w:eastAsia="lo-LA" w:bidi="lo-LA"/>
          <w14:ligatures w14:val="none"/>
        </w:rPr>
        <w:t>atklāti balsojot</w:t>
      </w:r>
      <w:r w:rsidR="00F012A7">
        <w:rPr>
          <w:rFonts w:ascii="Times New Roman" w:eastAsia="Times New Roman" w:hAnsi="Times New Roman" w:cs="Times New Roman"/>
          <w:b/>
          <w:kern w:val="0"/>
          <w:sz w:val="24"/>
          <w:szCs w:val="24"/>
          <w:lang w:eastAsia="lo-LA" w:bidi="lo-LA"/>
          <w14:ligatures w14:val="none"/>
        </w:rPr>
        <w:t xml:space="preserve">: PAR – 17 </w:t>
      </w:r>
      <w:r w:rsidR="00F012A7">
        <w:rPr>
          <w:rFonts w:ascii="Times New Roman" w:eastAsia="Times New Roman" w:hAnsi="Times New Roman" w:cs="Times New Roman"/>
          <w:bCs/>
          <w:kern w:val="0"/>
          <w:sz w:val="24"/>
          <w:szCs w:val="24"/>
          <w:lang w:eastAsia="lo-LA" w:bidi="lo-LA"/>
          <w14:ligatures w14:val="none"/>
        </w:rPr>
        <w:t>(</w:t>
      </w:r>
      <w:r w:rsidR="00F012A7">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sidR="00F012A7">
        <w:rPr>
          <w:rFonts w:ascii="Times New Roman" w:eastAsia="Times New Roman" w:hAnsi="Times New Roman" w:cs="Times New Roman"/>
          <w:bCs/>
          <w:kern w:val="0"/>
          <w:sz w:val="24"/>
          <w:szCs w:val="24"/>
          <w:lang w:eastAsia="lo-LA" w:bidi="lo-LA"/>
          <w14:ligatures w14:val="none"/>
        </w:rPr>
        <w:t xml:space="preserve">), </w:t>
      </w:r>
      <w:r w:rsidR="00F012A7">
        <w:rPr>
          <w:rFonts w:ascii="Times New Roman" w:eastAsia="Times New Roman" w:hAnsi="Times New Roman" w:cs="Times New Roman"/>
          <w:b/>
          <w:kern w:val="0"/>
          <w:sz w:val="24"/>
          <w:szCs w:val="24"/>
          <w:lang w:eastAsia="lo-LA" w:bidi="lo-LA"/>
          <w14:ligatures w14:val="none"/>
        </w:rPr>
        <w:t>PRET - NAV, ATTURAS - NAV</w:t>
      </w:r>
      <w:r w:rsidR="00F012A7">
        <w:rPr>
          <w:rFonts w:ascii="Times New Roman" w:eastAsia="Times New Roman" w:hAnsi="Times New Roman" w:cs="Times New Roman"/>
          <w:kern w:val="0"/>
          <w:sz w:val="24"/>
          <w:szCs w:val="24"/>
          <w:lang w:eastAsia="lo-LA" w:bidi="lo-LA"/>
          <w14:ligatures w14:val="none"/>
        </w:rPr>
        <w:t xml:space="preserve">, Madonas novada pašvaldības dome </w:t>
      </w:r>
      <w:r w:rsidR="00F012A7">
        <w:rPr>
          <w:rFonts w:ascii="Times New Roman" w:eastAsia="Times New Roman" w:hAnsi="Times New Roman" w:cs="Times New Roman"/>
          <w:b/>
          <w:kern w:val="0"/>
          <w:sz w:val="24"/>
          <w:szCs w:val="24"/>
          <w:lang w:eastAsia="lo-LA" w:bidi="lo-LA"/>
          <w14:ligatures w14:val="none"/>
        </w:rPr>
        <w:t>NOLEMJ</w:t>
      </w:r>
      <w:r w:rsidR="00F012A7">
        <w:rPr>
          <w:rFonts w:ascii="Times New Roman" w:eastAsia="Times New Roman" w:hAnsi="Times New Roman" w:cs="Times New Roman"/>
          <w:kern w:val="0"/>
          <w:sz w:val="24"/>
          <w:szCs w:val="24"/>
          <w:lang w:eastAsia="lo-LA" w:bidi="lo-LA"/>
          <w14:ligatures w14:val="none"/>
        </w:rPr>
        <w:t>:</w:t>
      </w:r>
      <w:r w:rsidR="00F012A7">
        <w:rPr>
          <w:rFonts w:ascii="Times New Roman" w:eastAsia="Calibri" w:hAnsi="Times New Roman" w:cs="Times New Roman"/>
          <w:b/>
          <w:color w:val="000000"/>
          <w:kern w:val="0"/>
          <w:sz w:val="24"/>
          <w:szCs w:val="24"/>
          <w:lang w:eastAsia="hi-IN" w:bidi="hi-IN"/>
          <w14:ligatures w14:val="none"/>
        </w:rPr>
        <w:t xml:space="preserve">    </w:t>
      </w:r>
    </w:p>
    <w:p w14:paraId="62819A65" w14:textId="6652CEA2" w:rsidR="009F0B17" w:rsidRPr="009F0B17" w:rsidRDefault="009F0B17" w:rsidP="00F012A7">
      <w:pPr>
        <w:spacing w:after="0" w:line="240" w:lineRule="auto"/>
        <w:ind w:firstLine="720"/>
        <w:jc w:val="both"/>
        <w:rPr>
          <w:rFonts w:ascii="Times New Roman" w:hAnsi="Times New Roman" w:cs="Times New Roman"/>
          <w:color w:val="000000"/>
          <w:sz w:val="24"/>
          <w:szCs w:val="24"/>
          <w:lang w:bidi="bn-BD"/>
        </w:rPr>
      </w:pPr>
    </w:p>
    <w:p w14:paraId="6A4D1EFE" w14:textId="42F5A8FD" w:rsidR="00BA42A8" w:rsidRPr="00BA42A8" w:rsidRDefault="00BA42A8" w:rsidP="00BA42A8">
      <w:pPr>
        <w:pStyle w:val="Sarakstarindkopa"/>
        <w:numPr>
          <w:ilvl w:val="0"/>
          <w:numId w:val="18"/>
        </w:numPr>
        <w:suppressAutoHyphens/>
        <w:spacing w:after="0" w:line="240" w:lineRule="auto"/>
        <w:ind w:right="-2" w:hanging="720"/>
        <w:jc w:val="both"/>
        <w:rPr>
          <w:rFonts w:ascii="Times New Roman" w:hAnsi="Times New Roman" w:cs="Times New Roman"/>
          <w:color w:val="000000"/>
          <w:sz w:val="24"/>
          <w:szCs w:val="24"/>
          <w:lang w:bidi="bn-BD"/>
        </w:rPr>
      </w:pPr>
      <w:r w:rsidRPr="00BA42A8">
        <w:rPr>
          <w:rFonts w:ascii="Times New Roman" w:hAnsi="Times New Roman" w:cs="Times New Roman"/>
          <w:color w:val="000000"/>
          <w:sz w:val="24"/>
          <w:szCs w:val="24"/>
          <w:lang w:bidi="bn-BD"/>
        </w:rPr>
        <w:t>Mainīt sekojošu ielu nosaukumus:</w:t>
      </w:r>
    </w:p>
    <w:p w14:paraId="2BAAEFF5" w14:textId="77777777" w:rsidR="00BA42A8" w:rsidRPr="00BA42A8" w:rsidRDefault="00BA42A8" w:rsidP="00BA42A8">
      <w:pPr>
        <w:suppressAutoHyphens/>
        <w:spacing w:after="0" w:line="240" w:lineRule="auto"/>
        <w:ind w:left="1134" w:right="-2" w:hanging="425"/>
        <w:jc w:val="both"/>
        <w:rPr>
          <w:rFonts w:ascii="Times New Roman" w:hAnsi="Times New Roman" w:cs="Times New Roman"/>
          <w:color w:val="000000"/>
          <w:sz w:val="24"/>
          <w:szCs w:val="24"/>
          <w:lang w:bidi="bn-BD"/>
        </w:rPr>
      </w:pPr>
      <w:r w:rsidRPr="00BA42A8">
        <w:rPr>
          <w:rFonts w:ascii="Times New Roman" w:hAnsi="Times New Roman" w:cs="Times New Roman"/>
          <w:color w:val="000000"/>
          <w:sz w:val="24"/>
          <w:szCs w:val="24"/>
          <w:lang w:bidi="bn-BD"/>
        </w:rPr>
        <w:t>1.1.</w:t>
      </w:r>
      <w:r w:rsidRPr="00BA42A8">
        <w:rPr>
          <w:rFonts w:ascii="Times New Roman" w:hAnsi="Times New Roman" w:cs="Times New Roman"/>
          <w:color w:val="000000"/>
          <w:sz w:val="24"/>
          <w:szCs w:val="24"/>
          <w:lang w:bidi="bn-BD"/>
        </w:rPr>
        <w:tab/>
        <w:t xml:space="preserve"> Mainīt ielas “Martas </w:t>
      </w:r>
      <w:proofErr w:type="spellStart"/>
      <w:r w:rsidRPr="00BA42A8">
        <w:rPr>
          <w:rFonts w:ascii="Times New Roman" w:hAnsi="Times New Roman" w:cs="Times New Roman"/>
          <w:color w:val="000000"/>
          <w:sz w:val="24"/>
          <w:szCs w:val="24"/>
          <w:lang w:bidi="bn-BD"/>
        </w:rPr>
        <w:t>Riekstas</w:t>
      </w:r>
      <w:proofErr w:type="spellEnd"/>
      <w:r w:rsidRPr="00BA42A8">
        <w:rPr>
          <w:rFonts w:ascii="Times New Roman" w:hAnsi="Times New Roman" w:cs="Times New Roman"/>
          <w:color w:val="000000"/>
          <w:sz w:val="24"/>
          <w:szCs w:val="24"/>
          <w:lang w:bidi="bn-BD"/>
        </w:rPr>
        <w:t xml:space="preserve"> iela, Madona, Madonas novads” (kadastra apzīmējums 7001 001 1285) nosaukumu uz “Riekstu iela, Madona, Madonas novads”, </w:t>
      </w:r>
    </w:p>
    <w:p w14:paraId="57C4633E" w14:textId="77777777" w:rsidR="00BA42A8" w:rsidRPr="00BA42A8" w:rsidRDefault="00BA42A8" w:rsidP="00BA42A8">
      <w:pPr>
        <w:suppressAutoHyphens/>
        <w:spacing w:after="0" w:line="240" w:lineRule="auto"/>
        <w:ind w:left="1134" w:right="-2" w:hanging="425"/>
        <w:jc w:val="both"/>
        <w:rPr>
          <w:rFonts w:ascii="Times New Roman" w:hAnsi="Times New Roman" w:cs="Times New Roman"/>
          <w:color w:val="000000"/>
          <w:sz w:val="24"/>
          <w:szCs w:val="24"/>
          <w:lang w:bidi="bn-BD"/>
        </w:rPr>
      </w:pPr>
      <w:r w:rsidRPr="00BA42A8">
        <w:rPr>
          <w:rFonts w:ascii="Times New Roman" w:hAnsi="Times New Roman" w:cs="Times New Roman"/>
          <w:color w:val="000000"/>
          <w:sz w:val="24"/>
          <w:szCs w:val="24"/>
          <w:lang w:bidi="bn-BD"/>
        </w:rPr>
        <w:t>1.2.</w:t>
      </w:r>
      <w:r w:rsidRPr="00BA42A8">
        <w:rPr>
          <w:rFonts w:ascii="Times New Roman" w:hAnsi="Times New Roman" w:cs="Times New Roman"/>
          <w:color w:val="000000"/>
          <w:sz w:val="24"/>
          <w:szCs w:val="24"/>
          <w:lang w:bidi="bn-BD"/>
        </w:rPr>
        <w:tab/>
        <w:t>Mainīt ielas “Maskavas iela, Madona, Madonas novads” (kadastra apzīmējums 7001 001 1267) nosaukumu uz “Rožu iela, Madona, Madonas novads”;</w:t>
      </w:r>
    </w:p>
    <w:p w14:paraId="2873C197" w14:textId="3FE09529" w:rsidR="00BA42A8" w:rsidRPr="00BA42A8" w:rsidRDefault="00BA42A8" w:rsidP="00BA42A8">
      <w:pPr>
        <w:suppressAutoHyphens/>
        <w:spacing w:after="0" w:line="240" w:lineRule="auto"/>
        <w:ind w:left="1134" w:right="-2" w:hanging="425"/>
        <w:jc w:val="both"/>
        <w:rPr>
          <w:rFonts w:ascii="Times New Roman" w:hAnsi="Times New Roman" w:cs="Times New Roman"/>
          <w:color w:val="000000"/>
          <w:sz w:val="24"/>
          <w:szCs w:val="24"/>
          <w:lang w:bidi="bn-BD"/>
        </w:rPr>
      </w:pPr>
      <w:r w:rsidRPr="00BA42A8">
        <w:rPr>
          <w:rFonts w:ascii="Times New Roman" w:hAnsi="Times New Roman" w:cs="Times New Roman"/>
          <w:color w:val="000000"/>
          <w:sz w:val="24"/>
          <w:szCs w:val="24"/>
          <w:lang w:bidi="bn-BD"/>
        </w:rPr>
        <w:t>1.3.</w:t>
      </w:r>
      <w:r w:rsidRPr="00BA42A8">
        <w:rPr>
          <w:rFonts w:ascii="Times New Roman" w:hAnsi="Times New Roman" w:cs="Times New Roman"/>
          <w:color w:val="000000"/>
          <w:sz w:val="24"/>
          <w:szCs w:val="24"/>
          <w:lang w:bidi="bn-BD"/>
        </w:rPr>
        <w:tab/>
        <w:t xml:space="preserve"> Mainīt ielas “</w:t>
      </w:r>
      <w:proofErr w:type="spellStart"/>
      <w:r w:rsidRPr="00BA42A8">
        <w:rPr>
          <w:rFonts w:ascii="Times New Roman" w:hAnsi="Times New Roman" w:cs="Times New Roman"/>
          <w:color w:val="000000"/>
          <w:sz w:val="24"/>
          <w:szCs w:val="24"/>
          <w:lang w:bidi="bn-BD"/>
        </w:rPr>
        <w:t>Orehovozujevas</w:t>
      </w:r>
      <w:proofErr w:type="spellEnd"/>
      <w:r w:rsidRPr="00BA42A8">
        <w:rPr>
          <w:rFonts w:ascii="Times New Roman" w:hAnsi="Times New Roman" w:cs="Times New Roman"/>
          <w:color w:val="000000"/>
          <w:sz w:val="24"/>
          <w:szCs w:val="24"/>
          <w:lang w:bidi="bn-BD"/>
        </w:rPr>
        <w:t xml:space="preserve"> iela, Madona, Madonas novads” (kadastra apzīmējums 7001 001 1276) nosaukumu uz “</w:t>
      </w:r>
      <w:proofErr w:type="spellStart"/>
      <w:r w:rsidRPr="00BA42A8">
        <w:rPr>
          <w:rFonts w:ascii="Times New Roman" w:hAnsi="Times New Roman" w:cs="Times New Roman"/>
          <w:color w:val="000000"/>
          <w:sz w:val="24"/>
          <w:szCs w:val="24"/>
          <w:lang w:bidi="bn-BD"/>
        </w:rPr>
        <w:t>Vaijes</w:t>
      </w:r>
      <w:proofErr w:type="spellEnd"/>
      <w:r w:rsidRPr="00BA42A8">
        <w:rPr>
          <w:rFonts w:ascii="Times New Roman" w:hAnsi="Times New Roman" w:cs="Times New Roman"/>
          <w:color w:val="000000"/>
          <w:sz w:val="24"/>
          <w:szCs w:val="24"/>
          <w:lang w:bidi="bn-BD"/>
        </w:rPr>
        <w:t xml:space="preserve"> iela, Madona, Madonas novads”.</w:t>
      </w:r>
    </w:p>
    <w:p w14:paraId="01371CD7" w14:textId="62A92FAC" w:rsidR="00BA42A8" w:rsidRDefault="00BA42A8" w:rsidP="00BA42A8">
      <w:pPr>
        <w:pStyle w:val="Sarakstarindkopa"/>
        <w:numPr>
          <w:ilvl w:val="0"/>
          <w:numId w:val="18"/>
        </w:numPr>
        <w:suppressAutoHyphens/>
        <w:spacing w:after="0" w:line="240" w:lineRule="auto"/>
        <w:ind w:right="-2" w:hanging="720"/>
        <w:jc w:val="both"/>
        <w:rPr>
          <w:rFonts w:ascii="Times New Roman" w:hAnsi="Times New Roman" w:cs="Times New Roman"/>
          <w:color w:val="000000"/>
          <w:sz w:val="24"/>
          <w:szCs w:val="24"/>
          <w:lang w:bidi="bn-BD"/>
        </w:rPr>
      </w:pPr>
      <w:r w:rsidRPr="00BA42A8">
        <w:rPr>
          <w:rFonts w:ascii="Times New Roman" w:hAnsi="Times New Roman" w:cs="Times New Roman"/>
          <w:color w:val="000000"/>
          <w:sz w:val="24"/>
          <w:szCs w:val="24"/>
          <w:lang w:bidi="bn-BD"/>
        </w:rPr>
        <w:t>Uzdot Lietvedības nodaļai šo lēmumu nosūtīt Valsts valodas centram atzinuma saņemšanai par lēmuma 1.</w:t>
      </w:r>
      <w:r>
        <w:rPr>
          <w:rFonts w:ascii="Times New Roman" w:hAnsi="Times New Roman" w:cs="Times New Roman"/>
          <w:color w:val="000000"/>
          <w:sz w:val="24"/>
          <w:szCs w:val="24"/>
          <w:lang w:bidi="bn-BD"/>
        </w:rPr>
        <w:t> </w:t>
      </w:r>
      <w:r w:rsidRPr="00BA42A8">
        <w:rPr>
          <w:rFonts w:ascii="Times New Roman" w:hAnsi="Times New Roman" w:cs="Times New Roman"/>
          <w:color w:val="000000"/>
          <w:sz w:val="24"/>
          <w:szCs w:val="24"/>
          <w:lang w:bidi="bn-BD"/>
        </w:rPr>
        <w:t>punkta apakšpunktos minēto ielu nosaukumu maiņu.</w:t>
      </w:r>
    </w:p>
    <w:p w14:paraId="4235F02A" w14:textId="5D60B915" w:rsidR="00BA42A8" w:rsidRDefault="00BA42A8" w:rsidP="00BA42A8">
      <w:pPr>
        <w:pStyle w:val="Sarakstarindkopa"/>
        <w:numPr>
          <w:ilvl w:val="0"/>
          <w:numId w:val="18"/>
        </w:numPr>
        <w:suppressAutoHyphens/>
        <w:spacing w:after="0" w:line="240" w:lineRule="auto"/>
        <w:ind w:right="-2" w:hanging="720"/>
        <w:jc w:val="both"/>
        <w:rPr>
          <w:rFonts w:ascii="Times New Roman" w:hAnsi="Times New Roman" w:cs="Times New Roman"/>
          <w:color w:val="000000"/>
          <w:sz w:val="24"/>
          <w:szCs w:val="24"/>
          <w:lang w:bidi="bn-BD"/>
        </w:rPr>
      </w:pPr>
      <w:r w:rsidRPr="00BA42A8">
        <w:rPr>
          <w:rFonts w:ascii="Times New Roman" w:hAnsi="Times New Roman" w:cs="Times New Roman"/>
          <w:color w:val="000000"/>
          <w:sz w:val="24"/>
          <w:szCs w:val="24"/>
          <w:lang w:bidi="bn-BD"/>
        </w:rPr>
        <w:t>Uzdot Juridiskajai un personāla nodaļai pēc pozitīva šī lēmuma 2.</w:t>
      </w:r>
      <w:r>
        <w:rPr>
          <w:rFonts w:ascii="Times New Roman" w:hAnsi="Times New Roman" w:cs="Times New Roman"/>
          <w:color w:val="000000"/>
          <w:sz w:val="24"/>
          <w:szCs w:val="24"/>
          <w:lang w:bidi="bn-BD"/>
        </w:rPr>
        <w:t> </w:t>
      </w:r>
      <w:r w:rsidRPr="00BA42A8">
        <w:rPr>
          <w:rFonts w:ascii="Times New Roman" w:hAnsi="Times New Roman" w:cs="Times New Roman"/>
          <w:color w:val="000000"/>
          <w:sz w:val="24"/>
          <w:szCs w:val="24"/>
          <w:lang w:bidi="bn-BD"/>
        </w:rPr>
        <w:t>punktā minētā atzinuma saņemšanas par katru no lēmuma 1.</w:t>
      </w:r>
      <w:r>
        <w:rPr>
          <w:rFonts w:ascii="Times New Roman" w:hAnsi="Times New Roman" w:cs="Times New Roman"/>
          <w:color w:val="000000"/>
          <w:sz w:val="24"/>
          <w:szCs w:val="24"/>
          <w:lang w:bidi="bn-BD"/>
        </w:rPr>
        <w:t> </w:t>
      </w:r>
      <w:r w:rsidRPr="00BA42A8">
        <w:rPr>
          <w:rFonts w:ascii="Times New Roman" w:hAnsi="Times New Roman" w:cs="Times New Roman"/>
          <w:color w:val="000000"/>
          <w:sz w:val="24"/>
          <w:szCs w:val="24"/>
          <w:lang w:bidi="bn-BD"/>
        </w:rPr>
        <w:t>punk</w:t>
      </w:r>
      <w:r>
        <w:rPr>
          <w:rFonts w:ascii="Times New Roman" w:hAnsi="Times New Roman" w:cs="Times New Roman"/>
          <w:color w:val="000000"/>
          <w:sz w:val="24"/>
          <w:szCs w:val="24"/>
          <w:lang w:bidi="bn-BD"/>
        </w:rPr>
        <w:t>t</w:t>
      </w:r>
      <w:r w:rsidRPr="00BA42A8">
        <w:rPr>
          <w:rFonts w:ascii="Times New Roman" w:hAnsi="Times New Roman" w:cs="Times New Roman"/>
          <w:color w:val="000000"/>
          <w:sz w:val="24"/>
          <w:szCs w:val="24"/>
          <w:lang w:bidi="bn-BD"/>
        </w:rPr>
        <w:t>a apakšpunktos minēto ielu nosaukumu maiņu, sagatavot domes lēmuma projektu par ielu nosaukuma maiņu.</w:t>
      </w:r>
    </w:p>
    <w:p w14:paraId="3DCEFF17" w14:textId="1EE13EE1" w:rsidR="00BA42A8" w:rsidRPr="00BA42A8" w:rsidRDefault="00BA42A8" w:rsidP="00BA42A8">
      <w:pPr>
        <w:pStyle w:val="Sarakstarindkopa"/>
        <w:numPr>
          <w:ilvl w:val="0"/>
          <w:numId w:val="18"/>
        </w:numPr>
        <w:suppressAutoHyphens/>
        <w:spacing w:after="0" w:line="240" w:lineRule="auto"/>
        <w:ind w:right="-2" w:hanging="720"/>
        <w:jc w:val="both"/>
        <w:rPr>
          <w:rFonts w:ascii="Times New Roman" w:hAnsi="Times New Roman" w:cs="Times New Roman"/>
          <w:color w:val="000000"/>
          <w:sz w:val="24"/>
          <w:szCs w:val="24"/>
          <w:lang w:bidi="bn-BD"/>
        </w:rPr>
      </w:pPr>
      <w:r w:rsidRPr="00BA42A8">
        <w:rPr>
          <w:rFonts w:ascii="Times New Roman" w:hAnsi="Times New Roman" w:cs="Times New Roman"/>
          <w:color w:val="000000"/>
          <w:sz w:val="24"/>
          <w:szCs w:val="24"/>
          <w:lang w:bidi="bn-BD"/>
        </w:rPr>
        <w:t>Uzdot pašvaldības izpilddirektoram nodrošināt kontroli par šī lēmuma izpildi.</w:t>
      </w:r>
    </w:p>
    <w:p w14:paraId="491CF830" w14:textId="77777777" w:rsidR="00BA42A8" w:rsidRPr="00BA42A8" w:rsidRDefault="00BA42A8" w:rsidP="00BA42A8">
      <w:pPr>
        <w:suppressAutoHyphens/>
        <w:spacing w:after="0" w:line="240" w:lineRule="auto"/>
        <w:ind w:right="-2"/>
        <w:jc w:val="both"/>
        <w:rPr>
          <w:rFonts w:ascii="Times New Roman" w:hAnsi="Times New Roman" w:cs="Times New Roman"/>
          <w:color w:val="000000"/>
          <w:sz w:val="24"/>
          <w:szCs w:val="24"/>
          <w:lang w:bidi="bn-BD"/>
        </w:rPr>
      </w:pPr>
    </w:p>
    <w:p w14:paraId="26243A9A" w14:textId="77777777" w:rsidR="00571C06" w:rsidRDefault="00571C06" w:rsidP="00B40A3A">
      <w:pPr>
        <w:spacing w:after="0" w:line="240" w:lineRule="auto"/>
        <w:jc w:val="both"/>
        <w:rPr>
          <w:b/>
          <w:bCs/>
          <w:color w:val="A6A6A6"/>
        </w:rPr>
      </w:pPr>
      <w:bookmarkStart w:id="411"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59C155FC" w14:textId="77777777" w:rsidR="009F0B17" w:rsidRPr="00B40A3A" w:rsidRDefault="009F0B17" w:rsidP="00B40A3A">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B40A3A" w:rsidRDefault="007E5EE9" w:rsidP="00B40A3A">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w:t>
      </w:r>
      <w:proofErr w:type="spellStart"/>
      <w:r w:rsidRPr="00B40A3A">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B40A3A" w:rsidRDefault="005D66F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3128E365" w14:textId="77777777" w:rsidR="00571C06" w:rsidRPr="00B40A3A" w:rsidRDefault="00571C06"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11"/>
    <w:p w14:paraId="2EC3B62E" w14:textId="77777777" w:rsidR="009F0B17" w:rsidRPr="009F0B17" w:rsidRDefault="009F0B17" w:rsidP="009F0B17">
      <w:pPr>
        <w:tabs>
          <w:tab w:val="right" w:pos="9356"/>
        </w:tabs>
        <w:spacing w:after="0" w:line="240" w:lineRule="auto"/>
        <w:ind w:right="43"/>
        <w:rPr>
          <w:rFonts w:ascii="Times New Roman" w:hAnsi="Times New Roman" w:cs="Times New Roman"/>
          <w:i/>
          <w:sz w:val="24"/>
          <w:szCs w:val="24"/>
        </w:rPr>
      </w:pPr>
      <w:r w:rsidRPr="009F0B17">
        <w:rPr>
          <w:rFonts w:ascii="Times New Roman" w:hAnsi="Times New Roman" w:cs="Times New Roman"/>
          <w:i/>
          <w:noProof/>
          <w:sz w:val="24"/>
          <w:szCs w:val="24"/>
        </w:rPr>
        <w:t>Pujats 64807321</w:t>
      </w:r>
    </w:p>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BA42A8">
      <w:footerReference w:type="default" r:id="rId10"/>
      <w:footerReference w:type="first" r:id="rId11"/>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99C8E" w14:textId="77777777" w:rsidR="006D3243" w:rsidRDefault="006D3243">
      <w:pPr>
        <w:spacing w:after="0" w:line="240" w:lineRule="auto"/>
      </w:pPr>
      <w:r>
        <w:separator/>
      </w:r>
    </w:p>
  </w:endnote>
  <w:endnote w:type="continuationSeparator" w:id="0">
    <w:p w14:paraId="1501A395" w14:textId="77777777" w:rsidR="006D3243" w:rsidRDefault="006D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2" w:name="_Hlk181110144"/>
    <w:r w:rsidRPr="003C7F1F">
      <w:rPr>
        <w:sz w:val="20"/>
        <w:szCs w:val="20"/>
      </w:rPr>
      <w:t>DOKUMENTS PARAKSTĪTS AR DROŠU ELEKTRONISKO PARAKSTU UN SATUR LAIKA ZĪMOGU</w:t>
    </w:r>
  </w:p>
  <w:bookmarkEnd w:id="412"/>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BE5AE" w14:textId="77777777" w:rsidR="006D3243" w:rsidRDefault="006D3243">
      <w:pPr>
        <w:spacing w:after="0" w:line="240" w:lineRule="auto"/>
      </w:pPr>
      <w:r>
        <w:separator/>
      </w:r>
    </w:p>
  </w:footnote>
  <w:footnote w:type="continuationSeparator" w:id="0">
    <w:p w14:paraId="0393B1D4" w14:textId="77777777" w:rsidR="006D3243" w:rsidRDefault="006D3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D9147D2"/>
    <w:multiLevelType w:val="hybridMultilevel"/>
    <w:tmpl w:val="A918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6"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15"/>
  </w:num>
  <w:num w:numId="2" w16cid:durableId="2063600743">
    <w:abstractNumId w:val="8"/>
  </w:num>
  <w:num w:numId="3" w16cid:durableId="905456810">
    <w:abstractNumId w:val="14"/>
  </w:num>
  <w:num w:numId="4" w16cid:durableId="936525064">
    <w:abstractNumId w:val="9"/>
  </w:num>
  <w:num w:numId="5" w16cid:durableId="2067138647">
    <w:abstractNumId w:val="4"/>
  </w:num>
  <w:num w:numId="6" w16cid:durableId="894505021">
    <w:abstractNumId w:val="11"/>
  </w:num>
  <w:num w:numId="7" w16cid:durableId="1373119056">
    <w:abstractNumId w:val="3"/>
  </w:num>
  <w:num w:numId="8" w16cid:durableId="569192722">
    <w:abstractNumId w:val="2"/>
  </w:num>
  <w:num w:numId="9" w16cid:durableId="2144153099">
    <w:abstractNumId w:val="6"/>
  </w:num>
  <w:num w:numId="10" w16cid:durableId="1906066792">
    <w:abstractNumId w:val="0"/>
  </w:num>
  <w:num w:numId="11" w16cid:durableId="17761719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7"/>
  </w:num>
  <w:num w:numId="13" w16cid:durableId="565536508">
    <w:abstractNumId w:val="1"/>
  </w:num>
  <w:num w:numId="14" w16cid:durableId="1117604882">
    <w:abstractNumId w:val="17"/>
  </w:num>
  <w:num w:numId="15" w16cid:durableId="623194977">
    <w:abstractNumId w:val="13"/>
  </w:num>
  <w:num w:numId="16" w16cid:durableId="1662998400">
    <w:abstractNumId w:val="16"/>
  </w:num>
  <w:num w:numId="17" w16cid:durableId="1082874913">
    <w:abstractNumId w:val="10"/>
  </w:num>
  <w:num w:numId="18" w16cid:durableId="141848078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5FA7"/>
    <w:rsid w:val="00036EAE"/>
    <w:rsid w:val="00037F24"/>
    <w:rsid w:val="00040344"/>
    <w:rsid w:val="00046391"/>
    <w:rsid w:val="000500AA"/>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C7C10"/>
    <w:rsid w:val="000D2234"/>
    <w:rsid w:val="000E4E17"/>
    <w:rsid w:val="000E6353"/>
    <w:rsid w:val="001010C6"/>
    <w:rsid w:val="00115278"/>
    <w:rsid w:val="00120527"/>
    <w:rsid w:val="0012355D"/>
    <w:rsid w:val="00123EA4"/>
    <w:rsid w:val="00124622"/>
    <w:rsid w:val="0012688C"/>
    <w:rsid w:val="00137427"/>
    <w:rsid w:val="00140AA0"/>
    <w:rsid w:val="001410EE"/>
    <w:rsid w:val="00144213"/>
    <w:rsid w:val="00144744"/>
    <w:rsid w:val="00145586"/>
    <w:rsid w:val="00146BD5"/>
    <w:rsid w:val="00152686"/>
    <w:rsid w:val="00153C13"/>
    <w:rsid w:val="001557A8"/>
    <w:rsid w:val="00176A49"/>
    <w:rsid w:val="001847D0"/>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7AE1"/>
    <w:rsid w:val="002E102F"/>
    <w:rsid w:val="002E6BE3"/>
    <w:rsid w:val="00306537"/>
    <w:rsid w:val="00307329"/>
    <w:rsid w:val="0031126F"/>
    <w:rsid w:val="003163F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1E08"/>
    <w:rsid w:val="004067A5"/>
    <w:rsid w:val="004107F5"/>
    <w:rsid w:val="0041350A"/>
    <w:rsid w:val="004142A2"/>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72F9"/>
    <w:rsid w:val="00555054"/>
    <w:rsid w:val="00555FA3"/>
    <w:rsid w:val="00556D2E"/>
    <w:rsid w:val="00557862"/>
    <w:rsid w:val="005634D4"/>
    <w:rsid w:val="00571C06"/>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260E"/>
    <w:rsid w:val="006335D9"/>
    <w:rsid w:val="006601ED"/>
    <w:rsid w:val="006614C5"/>
    <w:rsid w:val="00665754"/>
    <w:rsid w:val="0066768F"/>
    <w:rsid w:val="00670644"/>
    <w:rsid w:val="00675081"/>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D3243"/>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37A0"/>
    <w:rsid w:val="00844F41"/>
    <w:rsid w:val="00857254"/>
    <w:rsid w:val="00860EE9"/>
    <w:rsid w:val="00870B96"/>
    <w:rsid w:val="00880A75"/>
    <w:rsid w:val="00881BA7"/>
    <w:rsid w:val="00882869"/>
    <w:rsid w:val="0089040A"/>
    <w:rsid w:val="008A1CDC"/>
    <w:rsid w:val="008A25B8"/>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2742"/>
    <w:rsid w:val="0098793C"/>
    <w:rsid w:val="00987A92"/>
    <w:rsid w:val="009B266B"/>
    <w:rsid w:val="009B626A"/>
    <w:rsid w:val="009B6752"/>
    <w:rsid w:val="009C53DE"/>
    <w:rsid w:val="009D31C1"/>
    <w:rsid w:val="009D32C0"/>
    <w:rsid w:val="009D6F7E"/>
    <w:rsid w:val="009E1DBD"/>
    <w:rsid w:val="009E6A4F"/>
    <w:rsid w:val="009F0B17"/>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2C40"/>
    <w:rsid w:val="00A50AB8"/>
    <w:rsid w:val="00A52B18"/>
    <w:rsid w:val="00A53594"/>
    <w:rsid w:val="00A56C52"/>
    <w:rsid w:val="00A63649"/>
    <w:rsid w:val="00A7024A"/>
    <w:rsid w:val="00A71B48"/>
    <w:rsid w:val="00A86352"/>
    <w:rsid w:val="00A9161D"/>
    <w:rsid w:val="00A9690F"/>
    <w:rsid w:val="00AA04E6"/>
    <w:rsid w:val="00AA341C"/>
    <w:rsid w:val="00AA51CF"/>
    <w:rsid w:val="00AA7BE7"/>
    <w:rsid w:val="00AB2DF8"/>
    <w:rsid w:val="00AB762F"/>
    <w:rsid w:val="00AC5187"/>
    <w:rsid w:val="00AC7B15"/>
    <w:rsid w:val="00AD49D6"/>
    <w:rsid w:val="00AD4BE7"/>
    <w:rsid w:val="00AE0748"/>
    <w:rsid w:val="00AE3B75"/>
    <w:rsid w:val="00AE467A"/>
    <w:rsid w:val="00AF5D05"/>
    <w:rsid w:val="00B007B2"/>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42A8"/>
    <w:rsid w:val="00BA709F"/>
    <w:rsid w:val="00BB0904"/>
    <w:rsid w:val="00BB172C"/>
    <w:rsid w:val="00BB463B"/>
    <w:rsid w:val="00BD302B"/>
    <w:rsid w:val="00BE48E4"/>
    <w:rsid w:val="00BF7F80"/>
    <w:rsid w:val="00C006A9"/>
    <w:rsid w:val="00C031F0"/>
    <w:rsid w:val="00C04CBD"/>
    <w:rsid w:val="00C117F4"/>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72A0"/>
    <w:rsid w:val="00CA7545"/>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37613"/>
    <w:rsid w:val="00E46B4F"/>
    <w:rsid w:val="00E547C9"/>
    <w:rsid w:val="00E63C77"/>
    <w:rsid w:val="00E66CEB"/>
    <w:rsid w:val="00E67AD6"/>
    <w:rsid w:val="00E7156E"/>
    <w:rsid w:val="00E76F1B"/>
    <w:rsid w:val="00E77B83"/>
    <w:rsid w:val="00E83AA9"/>
    <w:rsid w:val="00E863CA"/>
    <w:rsid w:val="00E94DB9"/>
    <w:rsid w:val="00EB32BA"/>
    <w:rsid w:val="00EB53FF"/>
    <w:rsid w:val="00EB7BB2"/>
    <w:rsid w:val="00EC1704"/>
    <w:rsid w:val="00EC676A"/>
    <w:rsid w:val="00ED28BC"/>
    <w:rsid w:val="00ED2B67"/>
    <w:rsid w:val="00ED5A07"/>
    <w:rsid w:val="00EE1215"/>
    <w:rsid w:val="00EE2BA4"/>
    <w:rsid w:val="00EE5460"/>
    <w:rsid w:val="00EF10DD"/>
    <w:rsid w:val="00EF19F7"/>
    <w:rsid w:val="00EF5C46"/>
    <w:rsid w:val="00F012A7"/>
    <w:rsid w:val="00F0303D"/>
    <w:rsid w:val="00F06C31"/>
    <w:rsid w:val="00F274E6"/>
    <w:rsid w:val="00F35B1F"/>
    <w:rsid w:val="00F41D13"/>
    <w:rsid w:val="00F52D09"/>
    <w:rsid w:val="00F5606A"/>
    <w:rsid w:val="00F65FA4"/>
    <w:rsid w:val="00F66425"/>
    <w:rsid w:val="00F710E2"/>
    <w:rsid w:val="00F83B63"/>
    <w:rsid w:val="00F8582A"/>
    <w:rsid w:val="00F97DD5"/>
    <w:rsid w:val="00FA35D1"/>
    <w:rsid w:val="00FA58A3"/>
    <w:rsid w:val="00FA7578"/>
    <w:rsid w:val="00FB0B2D"/>
    <w:rsid w:val="00FC0360"/>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4740-valsts-valodas-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24361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TotalTime>
  <Pages>3</Pages>
  <Words>5921</Words>
  <Characters>3375</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222</cp:revision>
  <dcterms:created xsi:type="dcterms:W3CDTF">2024-09-06T08:06:00Z</dcterms:created>
  <dcterms:modified xsi:type="dcterms:W3CDTF">2024-12-02T16:11:00Z</dcterms:modified>
</cp:coreProperties>
</file>